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0CF" w:rsidRPr="00B80ABB" w:rsidRDefault="004D20CF" w:rsidP="004D20CF">
      <w:pPr>
        <w:pStyle w:val="Default"/>
        <w:spacing w:line="360" w:lineRule="auto"/>
        <w:ind w:left="360"/>
        <w:jc w:val="both"/>
        <w:rPr>
          <w:color w:val="auto"/>
        </w:rPr>
      </w:pPr>
      <w:r w:rsidRPr="00223389">
        <w:rPr>
          <w:b/>
          <w:bCs/>
          <w:color w:val="auto"/>
          <w:sz w:val="23"/>
          <w:szCs w:val="23"/>
        </w:rPr>
        <w:t>S</w:t>
      </w:r>
      <w:bookmarkStart w:id="0" w:name="_GoBack"/>
      <w:bookmarkEnd w:id="0"/>
      <w:r w:rsidRPr="00223389">
        <w:rPr>
          <w:b/>
          <w:bCs/>
          <w:color w:val="auto"/>
          <w:sz w:val="23"/>
          <w:szCs w:val="23"/>
        </w:rPr>
        <w:t xml:space="preserve">antrauka – </w:t>
      </w:r>
      <w:r w:rsidRPr="00223389">
        <w:rPr>
          <w:color w:val="auto"/>
          <w:sz w:val="23"/>
          <w:szCs w:val="23"/>
        </w:rPr>
        <w:t>baigiamojo darbo dalis, kurioje išdėstyta bibliografinis aprašas, raktažodžiai ir esminės darbo charakteristikos. Santrauka parengiama lietuvių ir anglų kalbomis.</w:t>
      </w:r>
      <w:r>
        <w:rPr>
          <w:color w:val="auto"/>
          <w:sz w:val="23"/>
          <w:szCs w:val="23"/>
        </w:rPr>
        <w:t xml:space="preserve"> </w:t>
      </w:r>
    </w:p>
    <w:p w:rsidR="004D20CF" w:rsidRPr="00B80ABB" w:rsidRDefault="004D20CF" w:rsidP="004D20CF">
      <w:pPr>
        <w:pStyle w:val="ListParagraph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B80ABB">
        <w:rPr>
          <w:rFonts w:ascii="Times New Roman" w:hAnsi="Times New Roman" w:cs="Times New Roman"/>
          <w:sz w:val="24"/>
          <w:szCs w:val="24"/>
        </w:rPr>
        <w:t xml:space="preserve">Santraukoje turi būti nurodyta: autoriaus pavardė, vardo raidė; studijų lygis, programa ir dalykas; darbo vadovas; universiteto pavadinimas; rengimo (gynimo) vieta, data, apimtis ir raktažodžiai. Pvz.: </w:t>
      </w:r>
    </w:p>
    <w:p w:rsidR="004D20CF" w:rsidRPr="00B80ABB" w:rsidRDefault="004D20CF" w:rsidP="004D20CF">
      <w:pPr>
        <w:pStyle w:val="ListParagraph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B80ABB">
        <w:rPr>
          <w:rFonts w:ascii="Times New Roman" w:hAnsi="Times New Roman" w:cs="Times New Roman"/>
          <w:sz w:val="24"/>
          <w:szCs w:val="24"/>
        </w:rPr>
        <w:t>Pavardenis</w:t>
      </w:r>
      <w:proofErr w:type="spellEnd"/>
      <w:r w:rsidRPr="00B80ABB">
        <w:rPr>
          <w:rFonts w:ascii="Times New Roman" w:hAnsi="Times New Roman" w:cs="Times New Roman"/>
          <w:sz w:val="24"/>
          <w:szCs w:val="24"/>
        </w:rPr>
        <w:t xml:space="preserve"> V. Klaipėdos uosto plėtros galimybių analizė. Ekonomikos bakalauro studijų programos baigiamasis darbas. Darbo vadovas prof. V. </w:t>
      </w:r>
      <w:proofErr w:type="spellStart"/>
      <w:r w:rsidRPr="00B80ABB">
        <w:rPr>
          <w:rFonts w:ascii="Times New Roman" w:hAnsi="Times New Roman" w:cs="Times New Roman"/>
          <w:sz w:val="24"/>
          <w:szCs w:val="24"/>
        </w:rPr>
        <w:t>Pavardenis</w:t>
      </w:r>
      <w:proofErr w:type="spellEnd"/>
      <w:r w:rsidRPr="00B80ABB">
        <w:rPr>
          <w:rFonts w:ascii="Times New Roman" w:hAnsi="Times New Roman" w:cs="Times New Roman"/>
          <w:sz w:val="24"/>
          <w:szCs w:val="24"/>
        </w:rPr>
        <w:t xml:space="preserve">, Klaipėdos universitetas: Klaipėda, 2010. – 53 p. </w:t>
      </w:r>
    </w:p>
    <w:p w:rsidR="004D20CF" w:rsidRDefault="004D20CF" w:rsidP="004D20CF">
      <w:pPr>
        <w:pStyle w:val="Default"/>
        <w:spacing w:line="360" w:lineRule="auto"/>
        <w:ind w:left="360"/>
        <w:jc w:val="both"/>
        <w:rPr>
          <w:color w:val="auto"/>
        </w:rPr>
      </w:pPr>
      <w:r w:rsidRPr="00B80ABB">
        <w:rPr>
          <w:i/>
          <w:iCs/>
          <w:color w:val="auto"/>
        </w:rPr>
        <w:t>Raktažodžiai</w:t>
      </w:r>
      <w:r w:rsidRPr="00B80ABB">
        <w:rPr>
          <w:color w:val="auto"/>
        </w:rPr>
        <w:t>: uostas, plėtra, konkurencingumas.</w:t>
      </w:r>
    </w:p>
    <w:p w:rsidR="004D20CF" w:rsidRPr="004D20CF" w:rsidRDefault="004D20CF" w:rsidP="004D20CF">
      <w:pPr>
        <w:pStyle w:val="Default"/>
        <w:spacing w:line="360" w:lineRule="auto"/>
        <w:ind w:left="360"/>
        <w:jc w:val="both"/>
        <w:rPr>
          <w:i/>
          <w:color w:val="FF0000"/>
        </w:rPr>
      </w:pPr>
      <w:r w:rsidRPr="004D20CF">
        <w:rPr>
          <w:i/>
          <w:iCs/>
          <w:color w:val="FF0000"/>
        </w:rPr>
        <w:t>Taip pat santraukoje nurodome (tyrimo tikslas, tyrimo metodai, tyrimo objektas, tiriamieji ir išvados).</w:t>
      </w:r>
    </w:p>
    <w:p w:rsidR="00FC1102" w:rsidRDefault="00FC1102"/>
    <w:sectPr w:rsidR="00FC1102" w:rsidSect="004D20CF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"/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AC275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F51"/>
    <w:rsid w:val="004D20CF"/>
    <w:rsid w:val="00BE1F51"/>
    <w:rsid w:val="00FC1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1F1FDB-188B-41AB-9EB9-FC12C7BD5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D20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D20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466</Words>
  <Characters>267</Characters>
  <Application>Microsoft Office Word</Application>
  <DocSecurity>0</DocSecurity>
  <Lines>2</Lines>
  <Paragraphs>1</Paragraphs>
  <ScaleCrop>false</ScaleCrop>
  <Company/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SvMF Holistinės medicinos ir reabilitacijos katedra</dc:creator>
  <cp:keywords/>
  <dc:description/>
  <cp:lastModifiedBy>SvMF Holistinės medicinos ir reabilitacijos katedra</cp:lastModifiedBy>
  <cp:revision>2</cp:revision>
  <dcterms:created xsi:type="dcterms:W3CDTF">2020-11-27T10:05:00Z</dcterms:created>
  <dcterms:modified xsi:type="dcterms:W3CDTF">2020-11-27T10:06:00Z</dcterms:modified>
</cp:coreProperties>
</file>