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40" w:rsidRDefault="00EF4B40" w:rsidP="00EF4B40">
      <w:pPr>
        <w:pStyle w:val="NormalWeb"/>
        <w:jc w:val="both"/>
        <w:rPr>
          <w:rStyle w:val="Strong"/>
        </w:rPr>
      </w:pPr>
      <w:r>
        <w:rPr>
          <w:rStyle w:val="Strong"/>
        </w:rPr>
        <w:t>Dokumentai</w:t>
      </w:r>
      <w:r>
        <w:t xml:space="preserve">, </w:t>
      </w:r>
      <w:r>
        <w:rPr>
          <w:rStyle w:val="Strong"/>
        </w:rPr>
        <w:t>kuriuos privalo pateikti Klaipėdos universiteto Sveikatos mokslų fakulteto Holistinės medicinos ir reabilitacijos katedros studentas(-ė), norėdamas gauti bioetikos komisijos pritarimą atlikti mokslinį tiriamąjį darbą savo pasirinkta tema:</w:t>
      </w:r>
    </w:p>
    <w:p w:rsidR="00EF4B40" w:rsidRPr="006B1544" w:rsidRDefault="00EF4B40" w:rsidP="00EF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titulinį baigiamojo darbo lapą </w:t>
      </w:r>
      <w:r w:rsidRPr="00EF4B40">
        <w:rPr>
          <w:rFonts w:ascii="Times New Roman" w:eastAsia="Times New Roman" w:hAnsi="Times New Roman" w:cs="Times New Roman"/>
          <w:sz w:val="24"/>
          <w:szCs w:val="24"/>
          <w:lang w:val="en-US" w:eastAsia="lt-LT"/>
        </w:rPr>
        <w:t>(</w:t>
      </w:r>
      <w:proofErr w:type="spellStart"/>
      <w:r>
        <w:rPr>
          <w:rFonts w:ascii="Times New Roman" w:eastAsia="Times New Roman" w:hAnsi="Times New Roman" w:cs="Times New Roman"/>
          <w:sz w:val="24"/>
          <w:szCs w:val="24"/>
          <w:lang w:val="en-US" w:eastAsia="lt-LT"/>
        </w:rPr>
        <w:t>pateiktas</w:t>
      </w:r>
      <w:proofErr w:type="spellEnd"/>
      <w:r>
        <w:rPr>
          <w:rFonts w:ascii="Times New Roman" w:eastAsia="Times New Roman" w:hAnsi="Times New Roman" w:cs="Times New Roman"/>
          <w:sz w:val="24"/>
          <w:szCs w:val="24"/>
          <w:lang w:val="en-US" w:eastAsia="lt-LT"/>
        </w:rPr>
        <w:t xml:space="preserve"> </w:t>
      </w:r>
      <w:r>
        <w:rPr>
          <w:rFonts w:ascii="Times New Roman" w:eastAsia="Times New Roman" w:hAnsi="Times New Roman" w:cs="Times New Roman"/>
          <w:sz w:val="24"/>
          <w:szCs w:val="24"/>
          <w:lang w:eastAsia="lt-LT"/>
        </w:rPr>
        <w:t>žemiau);</w:t>
      </w:r>
    </w:p>
    <w:p w:rsidR="00EF4B40" w:rsidRDefault="00EF4B40" w:rsidP="00EF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tyrimo tikslas;</w:t>
      </w:r>
      <w:r w:rsidRPr="006B1544">
        <w:rPr>
          <w:rFonts w:ascii="Times New Roman" w:eastAsia="Times New Roman" w:hAnsi="Times New Roman" w:cs="Times New Roman"/>
          <w:sz w:val="24"/>
          <w:szCs w:val="24"/>
          <w:lang w:eastAsia="lt-LT"/>
        </w:rPr>
        <w:t xml:space="preserve"> </w:t>
      </w:r>
    </w:p>
    <w:p w:rsidR="00EF4B40" w:rsidRPr="006B1544" w:rsidRDefault="00EF4B40" w:rsidP="00EF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B1544">
        <w:rPr>
          <w:rFonts w:ascii="Times New Roman" w:eastAsia="Times New Roman" w:hAnsi="Times New Roman" w:cs="Times New Roman"/>
          <w:sz w:val="24"/>
          <w:szCs w:val="24"/>
          <w:lang w:eastAsia="lt-LT"/>
        </w:rPr>
        <w:t>tyr</w:t>
      </w:r>
      <w:r>
        <w:rPr>
          <w:rFonts w:ascii="Times New Roman" w:eastAsia="Times New Roman" w:hAnsi="Times New Roman" w:cs="Times New Roman"/>
          <w:sz w:val="24"/>
          <w:szCs w:val="24"/>
          <w:lang w:eastAsia="lt-LT"/>
        </w:rPr>
        <w:t>imo uždaviniai;</w:t>
      </w:r>
    </w:p>
    <w:p w:rsidR="00EF4B40" w:rsidRDefault="00EF4B40" w:rsidP="00EF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tyrimo metodika:</w:t>
      </w:r>
    </w:p>
    <w:p w:rsidR="00EF4B40" w:rsidRDefault="00EF4B40" w:rsidP="00EF4B40">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tyrimo imties charakteristika;</w:t>
      </w:r>
      <w:r w:rsidRPr="006B1544">
        <w:rPr>
          <w:rFonts w:ascii="Times New Roman" w:eastAsia="Times New Roman" w:hAnsi="Times New Roman" w:cs="Times New Roman"/>
          <w:sz w:val="24"/>
          <w:szCs w:val="24"/>
          <w:lang w:eastAsia="lt-LT"/>
        </w:rPr>
        <w:t xml:space="preserve"> </w:t>
      </w:r>
    </w:p>
    <w:p w:rsidR="00EF4B40" w:rsidRPr="00786710" w:rsidRDefault="00EF4B40" w:rsidP="00EF4B40">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B1544">
        <w:rPr>
          <w:rFonts w:ascii="Times New Roman" w:eastAsia="Times New Roman" w:hAnsi="Times New Roman" w:cs="Times New Roman"/>
          <w:sz w:val="24"/>
          <w:szCs w:val="24"/>
          <w:lang w:eastAsia="lt-LT"/>
        </w:rPr>
        <w:t>tyrimo metodai</w:t>
      </w:r>
      <w:r>
        <w:rPr>
          <w:rFonts w:ascii="Times New Roman" w:eastAsia="Times New Roman" w:hAnsi="Times New Roman" w:cs="Times New Roman"/>
          <w:sz w:val="24"/>
          <w:szCs w:val="24"/>
          <w:lang w:eastAsia="lt-LT"/>
        </w:rPr>
        <w:t xml:space="preserve"> ir instrumentai (pvz. </w:t>
      </w:r>
      <w:r w:rsidRPr="00786710">
        <w:rPr>
          <w:rFonts w:ascii="Times New Roman" w:eastAsia="Times New Roman" w:hAnsi="Times New Roman" w:cs="Times New Roman"/>
          <w:sz w:val="24"/>
          <w:szCs w:val="24"/>
          <w:lang w:eastAsia="lt-LT"/>
        </w:rPr>
        <w:t>kiekybiniai tyrimo metodai: apklausa, antrinių duomenų rinkimas ir analizė, mišraus tyrimo metodika ir eksperimentas</w:t>
      </w:r>
      <w:r>
        <w:rPr>
          <w:rFonts w:ascii="Times New Roman" w:eastAsia="Times New Roman" w:hAnsi="Times New Roman" w:cs="Times New Roman"/>
          <w:sz w:val="24"/>
          <w:szCs w:val="24"/>
          <w:lang w:eastAsia="lt-LT"/>
        </w:rPr>
        <w:t xml:space="preserve">; </w:t>
      </w:r>
      <w:r w:rsidRPr="00786710">
        <w:rPr>
          <w:rFonts w:ascii="Times New Roman" w:eastAsia="Times New Roman" w:hAnsi="Times New Roman" w:cs="Times New Roman"/>
          <w:sz w:val="24"/>
          <w:szCs w:val="24"/>
          <w:lang w:eastAsia="lt-LT"/>
        </w:rPr>
        <w:t xml:space="preserve">kokybiniai tyrimo metodai: </w:t>
      </w:r>
      <w:r w:rsidRPr="00786710">
        <w:rPr>
          <w:rFonts w:ascii="Times New Roman" w:hAnsi="Times New Roman" w:cs="Times New Roman"/>
          <w:sz w:val="24"/>
          <w:szCs w:val="24"/>
          <w:shd w:val="clear" w:color="auto" w:fill="FFFFFF"/>
        </w:rPr>
        <w:t>atvejo analizė, stebėjimas,  veiklos tyrimas</w:t>
      </w:r>
      <w:r>
        <w:rPr>
          <w:rFonts w:ascii="Times New Roman" w:eastAsia="Times New Roman" w:hAnsi="Times New Roman" w:cs="Times New Roman"/>
          <w:sz w:val="24"/>
          <w:szCs w:val="24"/>
          <w:lang w:eastAsia="lt-LT"/>
        </w:rPr>
        <w:t>).</w:t>
      </w:r>
    </w:p>
    <w:p w:rsidR="00EF4B40" w:rsidRDefault="00EF4B40" w:rsidP="00EF4B40">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750D52">
        <w:rPr>
          <w:rFonts w:ascii="Times New Roman" w:eastAsia="Times New Roman" w:hAnsi="Times New Roman" w:cs="Times New Roman"/>
          <w:sz w:val="24"/>
          <w:szCs w:val="24"/>
          <w:lang w:eastAsia="lt-LT"/>
        </w:rPr>
        <w:t xml:space="preserve">tyrimo </w:t>
      </w:r>
      <w:r>
        <w:rPr>
          <w:rFonts w:ascii="Times New Roman" w:eastAsia="Times New Roman" w:hAnsi="Times New Roman" w:cs="Times New Roman"/>
          <w:sz w:val="24"/>
          <w:szCs w:val="24"/>
          <w:lang w:eastAsia="lt-LT"/>
        </w:rPr>
        <w:t>procesas/</w:t>
      </w:r>
      <w:r w:rsidRPr="00750D52">
        <w:rPr>
          <w:rFonts w:ascii="Times New Roman" w:eastAsia="Times New Roman" w:hAnsi="Times New Roman" w:cs="Times New Roman"/>
          <w:sz w:val="24"/>
          <w:szCs w:val="24"/>
          <w:lang w:eastAsia="lt-LT"/>
        </w:rPr>
        <w:t>ei</w:t>
      </w:r>
      <w:r>
        <w:rPr>
          <w:rFonts w:ascii="Times New Roman" w:eastAsia="Times New Roman" w:hAnsi="Times New Roman" w:cs="Times New Roman"/>
          <w:sz w:val="24"/>
          <w:szCs w:val="24"/>
          <w:lang w:eastAsia="lt-LT"/>
        </w:rPr>
        <w:t>ga;</w:t>
      </w:r>
    </w:p>
    <w:p w:rsidR="00EF4B40" w:rsidRPr="00750D52" w:rsidRDefault="00EF4B40" w:rsidP="00EF4B40">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tyrimo etika;</w:t>
      </w:r>
    </w:p>
    <w:p w:rsidR="00EF4B40" w:rsidRDefault="00EF4B40" w:rsidP="00EF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B1544">
        <w:rPr>
          <w:rFonts w:ascii="Times New Roman" w:eastAsia="Times New Roman" w:hAnsi="Times New Roman" w:cs="Times New Roman"/>
          <w:sz w:val="24"/>
          <w:szCs w:val="24"/>
          <w:lang w:eastAsia="lt-LT"/>
        </w:rPr>
        <w:t>priedai (</w:t>
      </w:r>
      <w:r>
        <w:rPr>
          <w:rFonts w:ascii="Times New Roman" w:eastAsia="Times New Roman" w:hAnsi="Times New Roman" w:cs="Times New Roman"/>
          <w:sz w:val="24"/>
          <w:szCs w:val="24"/>
          <w:lang w:eastAsia="lt-LT"/>
        </w:rPr>
        <w:t>prašymas atlikti tyrimą, anketa, tyrimo</w:t>
      </w:r>
      <w:r w:rsidRPr="006B1544">
        <w:rPr>
          <w:rFonts w:ascii="Times New Roman" w:eastAsia="Times New Roman" w:hAnsi="Times New Roman" w:cs="Times New Roman"/>
          <w:sz w:val="24"/>
          <w:szCs w:val="24"/>
          <w:lang w:eastAsia="lt-LT"/>
        </w:rPr>
        <w:t xml:space="preserve"> planas, standartizuoti testai - priklausomai ką naudosite savo tyrime</w:t>
      </w:r>
      <w:r>
        <w:rPr>
          <w:rFonts w:ascii="Times New Roman" w:eastAsia="Times New Roman" w:hAnsi="Times New Roman" w:cs="Times New Roman"/>
          <w:sz w:val="24"/>
          <w:szCs w:val="24"/>
          <w:lang w:eastAsia="lt-LT"/>
        </w:rPr>
        <w:t>, informuoto asmens sutikimo forma, tėvų informavimo lapas ir tėvų sutikimo forma</w:t>
      </w:r>
      <w:r w:rsidRPr="006B1544">
        <w:rPr>
          <w:rFonts w:ascii="Times New Roman" w:eastAsia="Times New Roman" w:hAnsi="Times New Roman" w:cs="Times New Roman"/>
          <w:sz w:val="24"/>
          <w:szCs w:val="24"/>
          <w:lang w:eastAsia="lt-LT"/>
        </w:rPr>
        <w:t>).</w:t>
      </w:r>
    </w:p>
    <w:p w:rsidR="00EF4B40" w:rsidRPr="00EF4B40" w:rsidRDefault="00EF4B40" w:rsidP="00EF4B40">
      <w:pPr>
        <w:numPr>
          <w:ilvl w:val="0"/>
          <w:numId w:val="1"/>
        </w:num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biomedicininio tyrimo etinio vertinimo anketą (</w:t>
      </w:r>
      <w:r>
        <w:rPr>
          <w:rFonts w:ascii="Times New Roman" w:eastAsia="Times New Roman" w:hAnsi="Times New Roman" w:cs="Times New Roman"/>
          <w:sz w:val="24"/>
          <w:szCs w:val="24"/>
          <w:lang w:eastAsia="lt-LT"/>
        </w:rPr>
        <w:t>pateikta žemiau, įdėti tik į popierinį variantą)</w:t>
      </w:r>
    </w:p>
    <w:p w:rsidR="00EF4B40" w:rsidRPr="00EF4B40" w:rsidRDefault="00EF4B40" w:rsidP="00EF4B40">
      <w:pPr>
        <w:spacing w:after="100" w:afterAutospacing="1" w:line="360" w:lineRule="auto"/>
        <w:rPr>
          <w:rFonts w:ascii="Times New Roman" w:eastAsia="Times New Roman" w:hAnsi="Times New Roman" w:cs="Times New Roman"/>
          <w:b/>
          <w:i/>
          <w:color w:val="FF0000"/>
          <w:sz w:val="24"/>
          <w:szCs w:val="24"/>
          <w:lang w:eastAsia="lt-LT"/>
        </w:rPr>
      </w:pPr>
      <w:r w:rsidRPr="00EF4B40">
        <w:rPr>
          <w:rFonts w:ascii="Times New Roman" w:eastAsia="Times New Roman" w:hAnsi="Times New Roman" w:cs="Times New Roman"/>
          <w:b/>
          <w:i/>
          <w:color w:val="FF0000"/>
          <w:sz w:val="24"/>
          <w:szCs w:val="24"/>
          <w:lang w:eastAsia="lt-LT"/>
        </w:rPr>
        <w:t>Studentai bioetikos komisijos posėdžiui turi paruošti pristatymą iki 7 min. (skaidrių formatu).</w:t>
      </w:r>
    </w:p>
    <w:p w:rsidR="00EF4B40" w:rsidRPr="00EF4B40" w:rsidRDefault="00EF4B40" w:rsidP="00EF4B40">
      <w:pPr>
        <w:spacing w:after="100" w:afterAutospacing="1" w:line="240" w:lineRule="auto"/>
        <w:rPr>
          <w:rFonts w:ascii="Times New Roman" w:eastAsia="Times New Roman" w:hAnsi="Times New Roman" w:cs="Times New Roman"/>
          <w:b/>
          <w:i/>
          <w:color w:val="FF0000"/>
          <w:sz w:val="24"/>
          <w:szCs w:val="24"/>
          <w:lang w:eastAsia="lt-LT"/>
        </w:rPr>
      </w:pPr>
      <w:r w:rsidRPr="00EF4B40">
        <w:rPr>
          <w:rFonts w:ascii="Times New Roman" w:eastAsia="Times New Roman" w:hAnsi="Times New Roman" w:cs="Times New Roman"/>
          <w:b/>
          <w:i/>
          <w:color w:val="FF0000"/>
          <w:sz w:val="24"/>
          <w:szCs w:val="24"/>
          <w:lang w:eastAsia="lt-LT"/>
        </w:rPr>
        <w:t>Skaidrėse turi būti aptarti visi aukščiau išvardinti punktai.</w:t>
      </w:r>
    </w:p>
    <w:p w:rsidR="00EF4B40" w:rsidRPr="00EF4B40" w:rsidRDefault="00EF4B40" w:rsidP="00EF4B40">
      <w:pPr>
        <w:spacing w:after="100" w:afterAutospacing="1" w:line="240" w:lineRule="auto"/>
        <w:rPr>
          <w:rFonts w:ascii="Times New Roman" w:eastAsia="Times New Roman" w:hAnsi="Times New Roman" w:cs="Times New Roman"/>
          <w:b/>
          <w:i/>
          <w:color w:val="FF0000"/>
          <w:sz w:val="24"/>
          <w:szCs w:val="24"/>
          <w:lang w:eastAsia="lt-LT"/>
        </w:rPr>
      </w:pPr>
      <w:r w:rsidRPr="00EF4B40">
        <w:rPr>
          <w:rFonts w:ascii="Times New Roman" w:eastAsia="Times New Roman" w:hAnsi="Times New Roman" w:cs="Times New Roman"/>
          <w:b/>
          <w:i/>
          <w:color w:val="FF0000"/>
          <w:sz w:val="24"/>
          <w:szCs w:val="24"/>
          <w:lang w:eastAsia="lt-LT"/>
        </w:rPr>
        <w:t xml:space="preserve">Taip pat atvykstant į bioetikos komisijos posėdį reikia turėti ir popierinį variantą (taip pat turi atsispindėti visi aukščiau išvardinti punktai). </w:t>
      </w:r>
    </w:p>
    <w:p w:rsidR="00EF4B40" w:rsidRPr="00A37655" w:rsidRDefault="00EF4B40" w:rsidP="00EF4B40">
      <w:pPr>
        <w:rPr>
          <w:rFonts w:ascii="Times New Roman" w:hAnsi="Times New Roman" w:cs="Times New Roman"/>
          <w:b/>
          <w:sz w:val="24"/>
          <w:szCs w:val="24"/>
        </w:rPr>
      </w:pPr>
      <w:r>
        <w:rPr>
          <w:rFonts w:ascii="Times New Roman" w:hAnsi="Times New Roman" w:cs="Times New Roman"/>
          <w:b/>
          <w:sz w:val="24"/>
          <w:szCs w:val="24"/>
        </w:rPr>
        <w:t>Rengiant baigiamuosius darbus rekomenduojame remtis</w:t>
      </w:r>
      <w:r w:rsidRPr="00A37655">
        <w:rPr>
          <w:rFonts w:ascii="Times New Roman" w:hAnsi="Times New Roman" w:cs="Times New Roman"/>
          <w:b/>
          <w:sz w:val="24"/>
          <w:szCs w:val="24"/>
        </w:rPr>
        <w:t>:</w:t>
      </w:r>
    </w:p>
    <w:p w:rsidR="00EF4B40" w:rsidRDefault="00EF4B40" w:rsidP="00EF4B40">
      <w:pPr>
        <w:jc w:val="both"/>
        <w:rPr>
          <w:rFonts w:ascii="Times New Roman" w:hAnsi="Times New Roman" w:cs="Times New Roman"/>
          <w:sz w:val="24"/>
          <w:szCs w:val="24"/>
        </w:rPr>
      </w:pPr>
      <w:r w:rsidRPr="0078698A">
        <w:rPr>
          <w:rFonts w:ascii="Times New Roman" w:hAnsi="Times New Roman" w:cs="Times New Roman"/>
          <w:sz w:val="24"/>
          <w:szCs w:val="24"/>
        </w:rPr>
        <w:t xml:space="preserve">1. Klaipėdos universiteto </w:t>
      </w:r>
      <w:r>
        <w:rPr>
          <w:rFonts w:ascii="Times New Roman" w:hAnsi="Times New Roman" w:cs="Times New Roman"/>
          <w:sz w:val="24"/>
          <w:szCs w:val="24"/>
        </w:rPr>
        <w:t>studijų nuostatai. (</w:t>
      </w:r>
      <w:r w:rsidRPr="0078698A">
        <w:rPr>
          <w:rFonts w:ascii="Times New Roman" w:hAnsi="Times New Roman" w:cs="Times New Roman"/>
          <w:sz w:val="24"/>
          <w:szCs w:val="24"/>
        </w:rPr>
        <w:t>2010</w:t>
      </w:r>
      <w:r>
        <w:rPr>
          <w:rFonts w:ascii="Times New Roman" w:hAnsi="Times New Roman" w:cs="Times New Roman"/>
          <w:sz w:val="24"/>
          <w:szCs w:val="24"/>
        </w:rPr>
        <w:t xml:space="preserve">). </w:t>
      </w:r>
      <w:r w:rsidRPr="0078698A">
        <w:rPr>
          <w:rFonts w:ascii="Times New Roman" w:hAnsi="Times New Roman" w:cs="Times New Roman"/>
          <w:sz w:val="24"/>
          <w:szCs w:val="24"/>
        </w:rPr>
        <w:t>Klaipėda</w:t>
      </w:r>
      <w:r>
        <w:rPr>
          <w:rFonts w:ascii="Times New Roman" w:hAnsi="Times New Roman" w:cs="Times New Roman"/>
          <w:sz w:val="24"/>
          <w:szCs w:val="24"/>
        </w:rPr>
        <w:t>:</w:t>
      </w:r>
      <w:r w:rsidRPr="00B8150D">
        <w:rPr>
          <w:rFonts w:ascii="Times New Roman" w:hAnsi="Times New Roman" w:cs="Times New Roman"/>
          <w:sz w:val="24"/>
          <w:szCs w:val="24"/>
        </w:rPr>
        <w:t xml:space="preserve"> </w:t>
      </w:r>
      <w:r w:rsidRPr="0078698A">
        <w:rPr>
          <w:rFonts w:ascii="Times New Roman" w:hAnsi="Times New Roman" w:cs="Times New Roman"/>
          <w:sz w:val="24"/>
          <w:szCs w:val="24"/>
        </w:rPr>
        <w:t>Klaipėdos universiteto leidykla.</w:t>
      </w:r>
    </w:p>
    <w:p w:rsidR="00EF4B40" w:rsidRDefault="00EF4B40" w:rsidP="00EF4B40">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78698A">
        <w:rPr>
          <w:rFonts w:ascii="Times New Roman" w:hAnsi="Times New Roman" w:cs="Times New Roman"/>
          <w:sz w:val="24"/>
          <w:szCs w:val="24"/>
        </w:rPr>
        <w:t>Sučylaitė</w:t>
      </w:r>
      <w:proofErr w:type="spellEnd"/>
      <w:r w:rsidRPr="0078698A">
        <w:rPr>
          <w:rFonts w:ascii="Times New Roman" w:hAnsi="Times New Roman" w:cs="Times New Roman"/>
          <w:sz w:val="24"/>
          <w:szCs w:val="24"/>
        </w:rPr>
        <w:t xml:space="preserve"> J. ir kt. (2017). </w:t>
      </w:r>
      <w:hyperlink r:id="rId6" w:history="1">
        <w:r w:rsidRPr="0078698A">
          <w:rPr>
            <w:rStyle w:val="Hyperlink"/>
            <w:i/>
          </w:rPr>
          <w:t>Reabilitacijos krypties mokslinių darbų rengimas  mokomoji knyga</w:t>
        </w:r>
      </w:hyperlink>
      <w:r w:rsidRPr="0078698A">
        <w:rPr>
          <w:rFonts w:ascii="Times New Roman" w:hAnsi="Times New Roman" w:cs="Times New Roman"/>
          <w:i/>
          <w:sz w:val="24"/>
          <w:szCs w:val="24"/>
        </w:rPr>
        <w:t xml:space="preserve">. </w:t>
      </w:r>
      <w:r w:rsidRPr="0078698A">
        <w:rPr>
          <w:rFonts w:ascii="Times New Roman" w:hAnsi="Times New Roman" w:cs="Times New Roman"/>
          <w:sz w:val="24"/>
          <w:szCs w:val="24"/>
        </w:rPr>
        <w:t>Klaipėda: Klaipėdos universiteto leidykla.</w:t>
      </w:r>
    </w:p>
    <w:p w:rsidR="00EF4B40" w:rsidRDefault="00EF4B40" w:rsidP="00EF4B40">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78698A">
        <w:rPr>
          <w:rFonts w:ascii="Times New Roman" w:hAnsi="Times New Roman" w:cs="Times New Roman"/>
          <w:sz w:val="24"/>
          <w:szCs w:val="24"/>
        </w:rPr>
        <w:t>Žydžiūnaitė</w:t>
      </w:r>
      <w:proofErr w:type="spellEnd"/>
      <w:r w:rsidRPr="0078698A">
        <w:rPr>
          <w:rFonts w:ascii="Times New Roman" w:hAnsi="Times New Roman" w:cs="Times New Roman"/>
          <w:sz w:val="24"/>
          <w:szCs w:val="24"/>
        </w:rPr>
        <w:t xml:space="preserve"> V., Sabaliauskas S. (2017). </w:t>
      </w:r>
      <w:r w:rsidRPr="0078698A">
        <w:rPr>
          <w:rFonts w:ascii="Times New Roman" w:hAnsi="Times New Roman" w:cs="Times New Roman"/>
          <w:i/>
          <w:sz w:val="24"/>
          <w:szCs w:val="24"/>
        </w:rPr>
        <w:t xml:space="preserve">Kokybiniai tyrimai: principai ir metodai. </w:t>
      </w:r>
      <w:r w:rsidRPr="0078698A">
        <w:rPr>
          <w:rFonts w:ascii="Times New Roman" w:hAnsi="Times New Roman" w:cs="Times New Roman"/>
          <w:sz w:val="24"/>
          <w:szCs w:val="24"/>
        </w:rPr>
        <w:t>Vilnius: Vaga.</w:t>
      </w:r>
    </w:p>
    <w:p w:rsidR="00EF4B40" w:rsidRDefault="00EF4B40" w:rsidP="00EF4B40">
      <w:pPr>
        <w:jc w:val="both"/>
        <w:rPr>
          <w:rFonts w:ascii="Times New Roman" w:hAnsi="Times New Roman" w:cs="Times New Roman"/>
          <w:sz w:val="24"/>
          <w:szCs w:val="24"/>
        </w:rPr>
      </w:pPr>
      <w:r>
        <w:rPr>
          <w:rFonts w:ascii="Times New Roman" w:hAnsi="Times New Roman" w:cs="Times New Roman"/>
          <w:sz w:val="24"/>
          <w:szCs w:val="24"/>
        </w:rPr>
        <w:t xml:space="preserve">4. Kardelis K. (2016). </w:t>
      </w:r>
      <w:r w:rsidRPr="00B8150D">
        <w:rPr>
          <w:rFonts w:ascii="Times New Roman" w:hAnsi="Times New Roman" w:cs="Times New Roman"/>
          <w:i/>
          <w:sz w:val="24"/>
          <w:szCs w:val="24"/>
        </w:rPr>
        <w:t>Mokslinių tyrimų metodologija ir metodai.</w:t>
      </w:r>
      <w:r>
        <w:rPr>
          <w:rFonts w:ascii="Times New Roman" w:hAnsi="Times New Roman" w:cs="Times New Roman"/>
          <w:sz w:val="24"/>
          <w:szCs w:val="24"/>
        </w:rPr>
        <w:t xml:space="preserve"> Mokslo ir enciklopedijų leidybos centras.</w:t>
      </w:r>
    </w:p>
    <w:p w:rsidR="00EF4B40" w:rsidRDefault="00EF4B40" w:rsidP="00EF4B40">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78698A">
        <w:rPr>
          <w:rFonts w:ascii="Times New Roman" w:hAnsi="Times New Roman" w:cs="Times New Roman"/>
          <w:sz w:val="24"/>
          <w:szCs w:val="24"/>
        </w:rPr>
        <w:t>Žuravliova</w:t>
      </w:r>
      <w:proofErr w:type="spellEnd"/>
      <w:r w:rsidRPr="0078698A">
        <w:rPr>
          <w:rFonts w:ascii="Times New Roman" w:hAnsi="Times New Roman" w:cs="Times New Roman"/>
          <w:sz w:val="24"/>
          <w:szCs w:val="24"/>
        </w:rPr>
        <w:t xml:space="preserve"> T. ir kt. (2015). </w:t>
      </w:r>
      <w:r w:rsidRPr="0078698A">
        <w:rPr>
          <w:rFonts w:ascii="Times New Roman" w:hAnsi="Times New Roman" w:cs="Times New Roman"/>
          <w:i/>
          <w:sz w:val="24"/>
          <w:szCs w:val="24"/>
        </w:rPr>
        <w:t>Slaugos programos studentų rašto darbų metodiniai nurodymai mokomoji knyga.</w:t>
      </w:r>
      <w:r w:rsidRPr="0078698A">
        <w:rPr>
          <w:rFonts w:ascii="Times New Roman" w:hAnsi="Times New Roman" w:cs="Times New Roman"/>
          <w:sz w:val="24"/>
          <w:szCs w:val="24"/>
        </w:rPr>
        <w:t xml:space="preserve"> Klaipėda: Klaipėdos universiteto leidykla.</w:t>
      </w:r>
    </w:p>
    <w:p w:rsidR="00EF4B40" w:rsidRDefault="00EF4B40" w:rsidP="00EF4B40">
      <w:pPr>
        <w:jc w:val="both"/>
        <w:rPr>
          <w:rFonts w:ascii="Times New Roman" w:hAnsi="Times New Roman" w:cs="Times New Roman"/>
          <w:sz w:val="24"/>
          <w:szCs w:val="24"/>
        </w:rPr>
      </w:pPr>
      <w:r>
        <w:rPr>
          <w:rFonts w:ascii="Times New Roman" w:hAnsi="Times New Roman" w:cs="Times New Roman"/>
          <w:sz w:val="24"/>
          <w:szCs w:val="24"/>
        </w:rPr>
        <w:t xml:space="preserve">6. </w:t>
      </w:r>
      <w:r w:rsidRPr="0078698A">
        <w:rPr>
          <w:rFonts w:ascii="Times New Roman" w:hAnsi="Times New Roman" w:cs="Times New Roman"/>
          <w:sz w:val="24"/>
          <w:szCs w:val="24"/>
        </w:rPr>
        <w:t xml:space="preserve">Mockienė V., Drungilienė D., Martinkėnas A. (2014). </w:t>
      </w:r>
      <w:r w:rsidRPr="0078698A">
        <w:rPr>
          <w:rFonts w:ascii="Times New Roman" w:hAnsi="Times New Roman" w:cs="Times New Roman"/>
          <w:i/>
          <w:sz w:val="24"/>
          <w:szCs w:val="24"/>
        </w:rPr>
        <w:t>Mokslo tiriamųjų darbų rengimo metodologija slaugos bakalauro ir magistro programų studentams.</w:t>
      </w:r>
      <w:r w:rsidRPr="0078698A">
        <w:rPr>
          <w:rFonts w:ascii="Times New Roman" w:hAnsi="Times New Roman" w:cs="Times New Roman"/>
          <w:sz w:val="24"/>
          <w:szCs w:val="24"/>
        </w:rPr>
        <w:t xml:space="preserve"> Klaipėda: Klaipėdos universiteto leidykla.</w:t>
      </w:r>
    </w:p>
    <w:p w:rsidR="00EF4B40" w:rsidRDefault="00EF4B40" w:rsidP="00EF4B40">
      <w:pPr>
        <w:jc w:val="both"/>
        <w:rPr>
          <w:rFonts w:ascii="Times New Roman" w:hAnsi="Times New Roman" w:cs="Times New Roman"/>
          <w:sz w:val="24"/>
          <w:szCs w:val="24"/>
        </w:rPr>
      </w:pPr>
      <w:r>
        <w:rPr>
          <w:rFonts w:ascii="Times New Roman" w:hAnsi="Times New Roman" w:cs="Times New Roman"/>
          <w:sz w:val="24"/>
          <w:szCs w:val="24"/>
        </w:rPr>
        <w:t>7. Pocienė M. (2013). Kineziterapijoje taikomi funkciniai testai (kortelės). Vilnius: Vitae Litera.</w:t>
      </w:r>
    </w:p>
    <w:p w:rsidR="00EF4B40" w:rsidRDefault="00EF4B40" w:rsidP="00EF4B40">
      <w:pPr>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Skernevičius</w:t>
      </w:r>
      <w:proofErr w:type="spellEnd"/>
      <w:r>
        <w:rPr>
          <w:rFonts w:ascii="Times New Roman" w:hAnsi="Times New Roman" w:cs="Times New Roman"/>
          <w:sz w:val="24"/>
          <w:szCs w:val="24"/>
        </w:rPr>
        <w:t xml:space="preserve"> J., Raslanas A., </w:t>
      </w:r>
      <w:proofErr w:type="spellStart"/>
      <w:r>
        <w:rPr>
          <w:rFonts w:ascii="Times New Roman" w:hAnsi="Times New Roman" w:cs="Times New Roman"/>
          <w:sz w:val="24"/>
          <w:szCs w:val="24"/>
        </w:rPr>
        <w:t>Dadelienė</w:t>
      </w:r>
      <w:proofErr w:type="spellEnd"/>
      <w:r>
        <w:rPr>
          <w:rFonts w:ascii="Times New Roman" w:hAnsi="Times New Roman" w:cs="Times New Roman"/>
          <w:sz w:val="24"/>
          <w:szCs w:val="24"/>
        </w:rPr>
        <w:t xml:space="preserve"> R. (2004). Sporto mokslo tyrimų metodologija. Vilnius: Lietuvos sporto informacijos centras.</w:t>
      </w:r>
    </w:p>
    <w:p w:rsidR="00EF4B40" w:rsidRDefault="00EF4B40" w:rsidP="00EF4B40">
      <w:pPr>
        <w:jc w:val="both"/>
        <w:rPr>
          <w:rFonts w:ascii="Times New Roman" w:hAnsi="Times New Roman" w:cs="Times New Roman"/>
          <w:sz w:val="24"/>
          <w:szCs w:val="24"/>
        </w:rPr>
      </w:pPr>
      <w:r>
        <w:rPr>
          <w:rFonts w:ascii="Times New Roman" w:hAnsi="Times New Roman" w:cs="Times New Roman"/>
          <w:sz w:val="24"/>
          <w:szCs w:val="24"/>
        </w:rPr>
        <w:t>9. Ir kiti literatūros šaltiniai analizuojantys mokslinių tyrimų metodologiją.</w:t>
      </w:r>
    </w:p>
    <w:p w:rsidR="00EF4B40" w:rsidRDefault="00EF4B40" w:rsidP="00EF4B40">
      <w:pPr>
        <w:jc w:val="both"/>
        <w:rPr>
          <w:rFonts w:ascii="Times New Roman" w:hAnsi="Times New Roman" w:cs="Times New Roman"/>
          <w:sz w:val="24"/>
          <w:szCs w:val="24"/>
        </w:rPr>
      </w:pPr>
    </w:p>
    <w:p w:rsidR="00EF4B40" w:rsidRDefault="00EF4B40" w:rsidP="00EF4B40">
      <w:pPr>
        <w:jc w:val="both"/>
        <w:rPr>
          <w:rFonts w:ascii="Times New Roman" w:hAnsi="Times New Roman" w:cs="Times New Roman"/>
          <w:sz w:val="24"/>
          <w:szCs w:val="24"/>
        </w:rPr>
      </w:pPr>
    </w:p>
    <w:p w:rsidR="00EF4B40" w:rsidRPr="00B2059C" w:rsidRDefault="00EF4B40" w:rsidP="00EF4B40">
      <w:pPr>
        <w:jc w:val="center"/>
        <w:rPr>
          <w:rFonts w:ascii="Times New Roman" w:eastAsia="Times New Roman" w:hAnsi="Times New Roman" w:cs="Times New Roman"/>
          <w:b/>
          <w:bCs/>
          <w:sz w:val="36"/>
          <w:szCs w:val="36"/>
          <w:lang w:eastAsia="lt-LT"/>
        </w:rPr>
      </w:pPr>
      <w:r w:rsidRPr="00B2059C">
        <w:rPr>
          <w:rFonts w:ascii="Times New Roman" w:eastAsia="Times New Roman" w:hAnsi="Times New Roman" w:cs="Times New Roman"/>
          <w:b/>
          <w:bCs/>
          <w:sz w:val="36"/>
          <w:szCs w:val="36"/>
          <w:lang w:eastAsia="lt-LT"/>
        </w:rPr>
        <w:t>KLAIPĖDOS UNIVERSITETAS</w:t>
      </w:r>
    </w:p>
    <w:p w:rsidR="00EF4B40" w:rsidRPr="001440A3" w:rsidRDefault="00EF4B40" w:rsidP="00EF4B40">
      <w:pPr>
        <w:jc w:val="center"/>
        <w:rPr>
          <w:rFonts w:ascii="Times New Roman" w:eastAsia="Times New Roman" w:hAnsi="Times New Roman" w:cs="Times New Roman"/>
          <w:b/>
          <w:bCs/>
          <w:sz w:val="24"/>
          <w:szCs w:val="24"/>
          <w:lang w:eastAsia="lt-LT"/>
        </w:rPr>
      </w:pPr>
    </w:p>
    <w:p w:rsidR="00EF4B40" w:rsidRDefault="00EF4B40" w:rsidP="00EF4B40">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FB49BA">
        <w:rPr>
          <w:b/>
          <w:i/>
          <w:color w:val="000000"/>
          <w:sz w:val="28"/>
          <w:szCs w:val="28"/>
        </w:rPr>
        <w:object w:dxaOrig="2253" w:dyaOrig="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17pt" o:ole="">
            <v:imagedata r:id="rId7" o:title=""/>
          </v:shape>
          <o:OLEObject Type="Embed" ProgID="CorelDRAW.Graphic.9" ShapeID="_x0000_i1025" DrawAspect="Content" ObjectID="_1675769197" r:id="rId8"/>
        </w:object>
      </w:r>
      <w:r>
        <w:rPr>
          <w:rFonts w:ascii="Times New Roman" w:hAnsi="Times New Roman" w:cs="Times New Roman"/>
          <w:color w:val="FF0000"/>
          <w:sz w:val="28"/>
          <w:szCs w:val="28"/>
        </w:rPr>
        <w:t xml:space="preserve">               </w:t>
      </w:r>
    </w:p>
    <w:p w:rsidR="00EF4B40" w:rsidRDefault="00EF4B40" w:rsidP="00EF4B40">
      <w:pPr>
        <w:jc w:val="right"/>
        <w:rPr>
          <w:rFonts w:ascii="Times New Roman" w:hAnsi="Times New Roman" w:cs="Times New Roman"/>
          <w:color w:val="FF0000"/>
          <w:sz w:val="28"/>
          <w:szCs w:val="28"/>
        </w:rPr>
      </w:pPr>
    </w:p>
    <w:p w:rsidR="00EF4B40" w:rsidRDefault="00EF4B40" w:rsidP="00EF4B40">
      <w:pPr>
        <w:jc w:val="right"/>
        <w:rPr>
          <w:rFonts w:ascii="Times New Roman" w:hAnsi="Times New Roman" w:cs="Times New Roman"/>
          <w:color w:val="FF0000"/>
          <w:sz w:val="28"/>
          <w:szCs w:val="28"/>
        </w:rPr>
      </w:pPr>
    </w:p>
    <w:p w:rsidR="00EF4B40" w:rsidRDefault="00EF4B40" w:rsidP="00EF4B40">
      <w:pPr>
        <w:jc w:val="right"/>
        <w:rPr>
          <w:rFonts w:ascii="Times New Roman" w:hAnsi="Times New Roman" w:cs="Times New Roman"/>
          <w:color w:val="FF0000"/>
          <w:sz w:val="28"/>
          <w:szCs w:val="28"/>
        </w:rPr>
      </w:pPr>
    </w:p>
    <w:p w:rsidR="00EF4B40" w:rsidRDefault="00EF4B40" w:rsidP="00EF4B40">
      <w:pPr>
        <w:jc w:val="right"/>
        <w:rPr>
          <w:rFonts w:ascii="Times New Roman" w:hAnsi="Times New Roman" w:cs="Times New Roman"/>
          <w:color w:val="FF0000"/>
          <w:sz w:val="28"/>
          <w:szCs w:val="28"/>
        </w:rPr>
      </w:pPr>
    </w:p>
    <w:p w:rsidR="00EF4B40" w:rsidRDefault="00EF4B40" w:rsidP="00EF4B40">
      <w:pPr>
        <w:jc w:val="right"/>
        <w:rPr>
          <w:rFonts w:ascii="Times New Roman" w:hAnsi="Times New Roman" w:cs="Times New Roman"/>
          <w:color w:val="FF0000"/>
          <w:sz w:val="28"/>
          <w:szCs w:val="28"/>
        </w:rPr>
      </w:pPr>
    </w:p>
    <w:p w:rsidR="00EF4B40" w:rsidRPr="00B2059C" w:rsidRDefault="00EF4B40" w:rsidP="00EF4B40">
      <w:pPr>
        <w:jc w:val="center"/>
        <w:rPr>
          <w:rFonts w:ascii="Times New Roman" w:hAnsi="Times New Roman" w:cs="Times New Roman"/>
          <w:sz w:val="32"/>
          <w:szCs w:val="32"/>
        </w:rPr>
      </w:pPr>
      <w:proofErr w:type="spellStart"/>
      <w:r w:rsidRPr="00B2059C">
        <w:rPr>
          <w:rFonts w:ascii="Times New Roman" w:hAnsi="Times New Roman" w:cs="Times New Roman"/>
          <w:color w:val="FF0000"/>
          <w:sz w:val="32"/>
          <w:szCs w:val="32"/>
        </w:rPr>
        <w:t>Vardenis</w:t>
      </w:r>
      <w:proofErr w:type="spellEnd"/>
      <w:r w:rsidRPr="00B2059C">
        <w:rPr>
          <w:rFonts w:ascii="Times New Roman" w:hAnsi="Times New Roman" w:cs="Times New Roman"/>
          <w:color w:val="FF0000"/>
          <w:sz w:val="32"/>
          <w:szCs w:val="32"/>
        </w:rPr>
        <w:t xml:space="preserve"> </w:t>
      </w:r>
      <w:proofErr w:type="spellStart"/>
      <w:r w:rsidRPr="00B2059C">
        <w:rPr>
          <w:rFonts w:ascii="Times New Roman" w:hAnsi="Times New Roman" w:cs="Times New Roman"/>
          <w:color w:val="FF0000"/>
          <w:sz w:val="32"/>
          <w:szCs w:val="32"/>
        </w:rPr>
        <w:t>Pavardenis</w:t>
      </w:r>
      <w:proofErr w:type="spellEnd"/>
    </w:p>
    <w:p w:rsidR="00EF4B40" w:rsidRPr="0024554E" w:rsidRDefault="00EF4B40" w:rsidP="00EF4B40">
      <w:pPr>
        <w:spacing w:before="840"/>
        <w:jc w:val="center"/>
        <w:rPr>
          <w:rFonts w:ascii="Times New Roman" w:hAnsi="Times New Roman" w:cs="Times New Roman"/>
          <w:b/>
          <w:color w:val="FF0000"/>
          <w:sz w:val="40"/>
          <w:szCs w:val="40"/>
        </w:rPr>
      </w:pPr>
      <w:r w:rsidRPr="0024554E">
        <w:rPr>
          <w:rFonts w:ascii="Times New Roman" w:hAnsi="Times New Roman" w:cs="Times New Roman"/>
          <w:color w:val="FF0000"/>
          <w:sz w:val="18"/>
          <w:szCs w:val="18"/>
        </w:rPr>
        <w:t> </w:t>
      </w:r>
      <w:r>
        <w:rPr>
          <w:rFonts w:ascii="Times New Roman" w:hAnsi="Times New Roman" w:cs="Times New Roman"/>
          <w:b/>
          <w:color w:val="FF0000"/>
          <w:sz w:val="40"/>
          <w:szCs w:val="40"/>
        </w:rPr>
        <w:t xml:space="preserve">KINEZITERAPIJOS NAUDA SENYVO AMŽIAUS ASMENŲ GYVENIMO KOKYBEI </w:t>
      </w:r>
    </w:p>
    <w:p w:rsidR="00EF4B40" w:rsidRPr="00B2059C" w:rsidRDefault="00EF4B40" w:rsidP="00EF4B40">
      <w:pPr>
        <w:spacing w:after="0"/>
        <w:jc w:val="center"/>
        <w:rPr>
          <w:rFonts w:ascii="Times New Roman" w:hAnsi="Times New Roman" w:cs="Times New Roman"/>
          <w:sz w:val="32"/>
          <w:szCs w:val="32"/>
        </w:rPr>
      </w:pPr>
      <w:r w:rsidRPr="00B2059C">
        <w:rPr>
          <w:rFonts w:ascii="Times New Roman" w:hAnsi="Times New Roman" w:cs="Times New Roman"/>
          <w:sz w:val="32"/>
          <w:szCs w:val="32"/>
        </w:rPr>
        <w:t>Papildomos ir alternatyvios medicinos studijų programos magistro</w:t>
      </w:r>
    </w:p>
    <w:p w:rsidR="00EF4B40" w:rsidRPr="00B2059C" w:rsidRDefault="00EF4B40" w:rsidP="00EF4B40">
      <w:pPr>
        <w:spacing w:after="0"/>
        <w:jc w:val="center"/>
        <w:rPr>
          <w:rFonts w:ascii="Times New Roman" w:eastAsia="Times New Roman" w:hAnsi="Times New Roman" w:cs="Times New Roman"/>
          <w:sz w:val="32"/>
          <w:szCs w:val="32"/>
          <w:lang w:eastAsia="lt-LT"/>
        </w:rPr>
      </w:pPr>
      <w:r w:rsidRPr="00B2059C">
        <w:rPr>
          <w:rFonts w:ascii="Times New Roman" w:hAnsi="Times New Roman" w:cs="Times New Roman"/>
          <w:sz w:val="32"/>
          <w:szCs w:val="32"/>
        </w:rPr>
        <w:t xml:space="preserve"> baigiamasis darbas</w:t>
      </w:r>
    </w:p>
    <w:p w:rsidR="00EF4B40" w:rsidRDefault="00EF4B40" w:rsidP="00EF4B40">
      <w:pPr>
        <w:spacing w:before="560"/>
        <w:jc w:val="center"/>
        <w:rPr>
          <w:rFonts w:ascii="Times New Roman" w:eastAsia="Times New Roman" w:hAnsi="Times New Roman" w:cs="Times New Roman"/>
          <w:sz w:val="24"/>
          <w:szCs w:val="24"/>
          <w:lang w:eastAsia="lt-LT"/>
        </w:rPr>
      </w:pPr>
    </w:p>
    <w:p w:rsidR="00EF4B40" w:rsidRDefault="00EF4B40" w:rsidP="00EF4B40">
      <w:pPr>
        <w:spacing w:before="560"/>
        <w:jc w:val="center"/>
        <w:rPr>
          <w:rFonts w:ascii="Times New Roman" w:eastAsia="Times New Roman" w:hAnsi="Times New Roman" w:cs="Times New Roman"/>
          <w:sz w:val="24"/>
          <w:szCs w:val="24"/>
          <w:lang w:eastAsia="lt-LT"/>
        </w:rPr>
      </w:pPr>
    </w:p>
    <w:p w:rsidR="00EF4B40" w:rsidRDefault="00EF4B40" w:rsidP="00EF4B40">
      <w:pPr>
        <w:spacing w:before="560"/>
        <w:jc w:val="center"/>
        <w:rPr>
          <w:rFonts w:ascii="Times New Roman" w:eastAsia="Times New Roman" w:hAnsi="Times New Roman" w:cs="Times New Roman"/>
          <w:sz w:val="24"/>
          <w:szCs w:val="24"/>
          <w:lang w:eastAsia="lt-LT"/>
        </w:rPr>
      </w:pPr>
    </w:p>
    <w:p w:rsidR="00EF4B40" w:rsidRDefault="00EF4B40" w:rsidP="00EF4B40">
      <w:pPr>
        <w:spacing w:before="560"/>
        <w:rPr>
          <w:rFonts w:ascii="Times New Roman" w:eastAsia="Times New Roman" w:hAnsi="Times New Roman" w:cs="Times New Roman"/>
          <w:sz w:val="24"/>
          <w:szCs w:val="24"/>
          <w:lang w:eastAsia="lt-LT"/>
        </w:rPr>
      </w:pPr>
    </w:p>
    <w:p w:rsidR="00EF4B40" w:rsidRPr="00B2059C" w:rsidRDefault="00EF4B40" w:rsidP="00EF4B40">
      <w:pPr>
        <w:spacing w:before="560"/>
        <w:jc w:val="center"/>
        <w:rPr>
          <w:rFonts w:ascii="Times New Roman" w:eastAsia="Times New Roman" w:hAnsi="Times New Roman" w:cs="Times New Roman"/>
          <w:sz w:val="32"/>
          <w:szCs w:val="32"/>
          <w:lang w:eastAsia="lt-LT"/>
        </w:rPr>
      </w:pPr>
      <w:r>
        <w:rPr>
          <w:rFonts w:ascii="Times New Roman" w:eastAsia="Times New Roman" w:hAnsi="Times New Roman" w:cs="Times New Roman"/>
          <w:sz w:val="32"/>
          <w:szCs w:val="32"/>
          <w:lang w:eastAsia="lt-LT"/>
        </w:rPr>
        <w:t>Klaipėda, 202</w:t>
      </w:r>
      <w:r w:rsidRPr="00B2059C">
        <w:rPr>
          <w:rFonts w:ascii="Times New Roman" w:eastAsia="Times New Roman" w:hAnsi="Times New Roman" w:cs="Times New Roman"/>
          <w:sz w:val="32"/>
          <w:szCs w:val="32"/>
          <w:lang w:eastAsia="lt-LT"/>
        </w:rPr>
        <w:t>...</w:t>
      </w:r>
    </w:p>
    <w:tbl>
      <w:tblPr>
        <w:tblW w:w="0" w:type="auto"/>
        <w:tblInd w:w="5353" w:type="dxa"/>
        <w:tblLook w:val="00A0" w:firstRow="1" w:lastRow="0" w:firstColumn="1" w:lastColumn="0" w:noHBand="0" w:noVBand="0"/>
      </w:tblPr>
      <w:tblGrid>
        <w:gridCol w:w="4253"/>
      </w:tblGrid>
      <w:tr w:rsidR="00EF4B40" w:rsidRPr="00EF4B40" w:rsidTr="00BE00CA">
        <w:tc>
          <w:tcPr>
            <w:tcW w:w="4253" w:type="dxa"/>
          </w:tcPr>
          <w:p w:rsidR="00EF4B40" w:rsidRPr="00EF4B40" w:rsidRDefault="00EF4B40" w:rsidP="007D4221">
            <w:pPr>
              <w:spacing w:after="0" w:line="240" w:lineRule="auto"/>
              <w:rPr>
                <w:rFonts w:ascii="Times New Roman" w:hAnsi="Times New Roman" w:cs="Times New Roman"/>
              </w:rPr>
            </w:pPr>
            <w:r w:rsidRPr="00EF4B40">
              <w:rPr>
                <w:rFonts w:ascii="Times New Roman" w:hAnsi="Times New Roman" w:cs="Times New Roman"/>
              </w:rPr>
              <w:lastRenderedPageBreak/>
              <w:t>PATVIRTINTA</w:t>
            </w:r>
          </w:p>
        </w:tc>
      </w:tr>
      <w:tr w:rsidR="00EF4B40" w:rsidRPr="00EF4B40" w:rsidTr="00BE00CA">
        <w:tc>
          <w:tcPr>
            <w:tcW w:w="4253" w:type="dxa"/>
          </w:tcPr>
          <w:p w:rsidR="00EF4B40" w:rsidRPr="00EF4B40" w:rsidRDefault="00EF4B40" w:rsidP="007D4221">
            <w:pPr>
              <w:spacing w:after="0" w:line="240" w:lineRule="auto"/>
              <w:rPr>
                <w:rFonts w:ascii="Times New Roman" w:hAnsi="Times New Roman" w:cs="Times New Roman"/>
              </w:rPr>
            </w:pPr>
            <w:r w:rsidRPr="00EF4B40">
              <w:rPr>
                <w:rFonts w:ascii="Times New Roman" w:hAnsi="Times New Roman" w:cs="Times New Roman"/>
              </w:rPr>
              <w:t>Lietuvos bioetikos komiteto direktoriaus</w:t>
            </w:r>
          </w:p>
        </w:tc>
      </w:tr>
      <w:tr w:rsidR="00EF4B40" w:rsidRPr="00EF4B40" w:rsidTr="00BE00CA">
        <w:tc>
          <w:tcPr>
            <w:tcW w:w="4253" w:type="dxa"/>
          </w:tcPr>
          <w:p w:rsidR="00EF4B40" w:rsidRPr="00EF4B40" w:rsidRDefault="00EF4B40" w:rsidP="007D4221">
            <w:pPr>
              <w:spacing w:after="0" w:line="240" w:lineRule="auto"/>
              <w:rPr>
                <w:rFonts w:ascii="Times New Roman" w:hAnsi="Times New Roman" w:cs="Times New Roman"/>
              </w:rPr>
            </w:pPr>
            <w:r w:rsidRPr="00EF4B40">
              <w:rPr>
                <w:rFonts w:ascii="Times New Roman" w:hAnsi="Times New Roman" w:cs="Times New Roman"/>
              </w:rPr>
              <w:t>2016 m. sausio 15 d. įsakymu Nr. V-4</w:t>
            </w:r>
          </w:p>
        </w:tc>
      </w:tr>
    </w:tbl>
    <w:p w:rsidR="00EF4B40" w:rsidRPr="00EF4B40" w:rsidRDefault="00EF4B40" w:rsidP="00EF4B40">
      <w:pPr>
        <w:jc w:val="center"/>
        <w:rPr>
          <w:rFonts w:ascii="Times New Roman" w:hAnsi="Times New Roman" w:cs="Times New Roman"/>
          <w:b/>
        </w:rPr>
      </w:pPr>
    </w:p>
    <w:p w:rsidR="00EF4B40" w:rsidRPr="00EF4B40" w:rsidRDefault="00EF4B40" w:rsidP="007D4221">
      <w:pPr>
        <w:spacing w:after="0" w:line="240" w:lineRule="auto"/>
        <w:jc w:val="center"/>
        <w:rPr>
          <w:rFonts w:ascii="Times New Roman" w:hAnsi="Times New Roman" w:cs="Times New Roman"/>
          <w:b/>
        </w:rPr>
      </w:pPr>
      <w:r w:rsidRPr="00EF4B40">
        <w:rPr>
          <w:rFonts w:ascii="Times New Roman" w:hAnsi="Times New Roman" w:cs="Times New Roman"/>
          <w:b/>
          <w:bCs/>
          <w:color w:val="000000"/>
        </w:rPr>
        <w:t>(</w:t>
      </w:r>
      <w:r w:rsidRPr="00EF4B40">
        <w:rPr>
          <w:rFonts w:ascii="Times New Roman" w:hAnsi="Times New Roman" w:cs="Times New Roman"/>
          <w:b/>
          <w:color w:val="000000"/>
        </w:rPr>
        <w:t xml:space="preserve">Biomedicininio tyrimo etinio vertinimo </w:t>
      </w:r>
      <w:r w:rsidRPr="00EF4B40">
        <w:rPr>
          <w:rFonts w:ascii="Times New Roman" w:hAnsi="Times New Roman" w:cs="Times New Roman"/>
          <w:b/>
          <w:bCs/>
          <w:color w:val="000000"/>
        </w:rPr>
        <w:t>anketos pavyzdinė forma</w:t>
      </w:r>
      <w:r w:rsidRPr="00EF4B40">
        <w:rPr>
          <w:rFonts w:ascii="Times New Roman" w:hAnsi="Times New Roman" w:cs="Times New Roman"/>
          <w:color w:val="000000"/>
          <w:shd w:val="clear" w:color="auto" w:fill="FFFFFF"/>
        </w:rPr>
        <w:t>)</w:t>
      </w:r>
    </w:p>
    <w:p w:rsidR="00EF4B40" w:rsidRPr="00EF4B40" w:rsidRDefault="00EF4B40" w:rsidP="007D4221">
      <w:pPr>
        <w:spacing w:after="0" w:line="240" w:lineRule="auto"/>
        <w:jc w:val="center"/>
        <w:rPr>
          <w:rFonts w:ascii="Times New Roman" w:hAnsi="Times New Roman" w:cs="Times New Roman"/>
          <w:i/>
        </w:rPr>
      </w:pPr>
    </w:p>
    <w:p w:rsidR="00EF4B40" w:rsidRPr="00EF4B40" w:rsidRDefault="00EF4B40" w:rsidP="007D4221">
      <w:pPr>
        <w:spacing w:after="0" w:line="240" w:lineRule="auto"/>
        <w:jc w:val="center"/>
        <w:rPr>
          <w:rFonts w:ascii="Times New Roman" w:hAnsi="Times New Roman" w:cs="Times New Roman"/>
          <w:i/>
        </w:rPr>
      </w:pPr>
      <w:r w:rsidRPr="00EF4B40">
        <w:rPr>
          <w:rFonts w:ascii="Times New Roman" w:hAnsi="Times New Roman" w:cs="Times New Roman"/>
          <w:b/>
          <w:color w:val="000000"/>
        </w:rPr>
        <w:t xml:space="preserve">BIOMEDICININIO TYRIMO ETINIO VERTINIMO </w:t>
      </w:r>
      <w:r w:rsidRPr="00EF4B40">
        <w:rPr>
          <w:rFonts w:ascii="Times New Roman" w:hAnsi="Times New Roman" w:cs="Times New Roman"/>
          <w:b/>
          <w:bCs/>
          <w:color w:val="000000"/>
        </w:rPr>
        <w:t>ANKETA</w:t>
      </w:r>
    </w:p>
    <w:p w:rsidR="00EF4B40" w:rsidRPr="00EF4B40" w:rsidRDefault="00EF4B40" w:rsidP="007D4221">
      <w:pPr>
        <w:spacing w:after="0" w:line="240" w:lineRule="auto"/>
        <w:jc w:val="center"/>
        <w:rPr>
          <w:rFonts w:ascii="Times New Roman" w:hAnsi="Times New Roman" w:cs="Times New Roman"/>
          <w:i/>
        </w:rPr>
      </w:pPr>
      <w:r w:rsidRPr="00EF4B40">
        <w:rPr>
          <w:rFonts w:ascii="Times New Roman" w:hAnsi="Times New Roman" w:cs="Times New Roman"/>
          <w:i/>
        </w:rPr>
        <w:t>(pildoma norint gauti leidimą atlikti biomedicininį tyrimą)</w:t>
      </w:r>
    </w:p>
    <w:p w:rsidR="00EF4B40" w:rsidRPr="00EF4B40" w:rsidRDefault="00EF4B40" w:rsidP="007D4221">
      <w:pPr>
        <w:spacing w:after="0" w:line="240" w:lineRule="auto"/>
        <w:jc w:val="both"/>
        <w:rPr>
          <w:rFonts w:ascii="Times New Roman" w:hAnsi="Times New Roman" w:cs="Times New Roman"/>
          <w:b/>
        </w:rPr>
      </w:pPr>
    </w:p>
    <w:p w:rsidR="00EF4B40" w:rsidRPr="00EF4B40" w:rsidRDefault="00EF4B40" w:rsidP="007D4221">
      <w:pPr>
        <w:spacing w:after="0" w:line="240" w:lineRule="auto"/>
        <w:jc w:val="both"/>
        <w:rPr>
          <w:rFonts w:ascii="Times New Roman" w:hAnsi="Times New Roman" w:cs="Times New Roman"/>
          <w:i/>
        </w:rPr>
      </w:pPr>
      <w:r w:rsidRPr="00EF4B40">
        <w:rPr>
          <w:rFonts w:ascii="Times New Roman" w:hAnsi="Times New Roman" w:cs="Times New Roman"/>
          <w:i/>
        </w:rPr>
        <w:t>Įrašykite arba pažymėkite tinkantį atsakymą</w:t>
      </w:r>
      <w:r w:rsidRPr="00EF4B40">
        <w:rPr>
          <w:rFonts w:ascii="Times New Roman" w:hAnsi="Times New Roman" w:cs="Times New Roman"/>
        </w:rPr>
        <w:sym w:font="Wingdings 2" w:char="F052"/>
      </w:r>
      <w:r w:rsidRPr="00EF4B40">
        <w:rPr>
          <w:rFonts w:ascii="Times New Roman" w:hAnsi="Times New Roman" w:cs="Times New Roman"/>
        </w:rPr>
        <w:t xml:space="preserve">. </w:t>
      </w:r>
      <w:r w:rsidRPr="00EF4B40">
        <w:rPr>
          <w:rFonts w:ascii="Times New Roman" w:hAnsi="Times New Roman" w:cs="Times New Roman"/>
          <w:i/>
        </w:rPr>
        <w:t>Anketą pildo kiekvienas pagrindinis tyrėjas.</w:t>
      </w:r>
    </w:p>
    <w:p w:rsidR="00EF4B40" w:rsidRPr="00EF4B40" w:rsidRDefault="00EF4B40" w:rsidP="007D4221">
      <w:pPr>
        <w:spacing w:after="0" w:line="240" w:lineRule="auto"/>
        <w:ind w:firstLine="720"/>
        <w:jc w:val="both"/>
        <w:rPr>
          <w:rFonts w:ascii="Times New Roman" w:hAnsi="Times New Roman" w:cs="Times New Roman"/>
        </w:rPr>
      </w:pPr>
    </w:p>
    <w:p w:rsidR="00EF4B40" w:rsidRPr="00EF4B40" w:rsidRDefault="00EF4B40" w:rsidP="007D4221">
      <w:pPr>
        <w:spacing w:after="0" w:line="240" w:lineRule="auto"/>
        <w:jc w:val="center"/>
        <w:rPr>
          <w:rFonts w:ascii="Times New Roman" w:hAnsi="Times New Roman" w:cs="Times New Roman"/>
        </w:rPr>
      </w:pPr>
      <w:r w:rsidRPr="00EF4B40">
        <w:rPr>
          <w:rFonts w:ascii="Times New Roman" w:hAnsi="Times New Roman" w:cs="Times New Roman"/>
          <w:b/>
        </w:rPr>
        <w:t>1. PLANUOJAMAS BIOMEDICININIS TYRIMAS</w:t>
      </w:r>
    </w:p>
    <w:p w:rsidR="00EF4B40" w:rsidRPr="00EF4B40" w:rsidRDefault="00EF4B40" w:rsidP="007D4221">
      <w:pPr>
        <w:spacing w:after="0" w:line="240" w:lineRule="auto"/>
        <w:rPr>
          <w:rFonts w:ascii="Times New Roman" w:hAnsi="Times New Roman" w:cs="Times New Roman"/>
        </w:rPr>
      </w:pPr>
    </w:p>
    <w:p w:rsidR="00EF4B40" w:rsidRPr="00EF4B40" w:rsidRDefault="00EF4B40" w:rsidP="007D4221">
      <w:pPr>
        <w:numPr>
          <w:ilvl w:val="1"/>
          <w:numId w:val="2"/>
        </w:numPr>
        <w:tabs>
          <w:tab w:val="left" w:pos="420"/>
        </w:tabs>
        <w:overflowPunct w:val="0"/>
        <w:autoSpaceDE w:val="0"/>
        <w:autoSpaceDN w:val="0"/>
        <w:adjustRightInd w:val="0"/>
        <w:spacing w:after="0" w:line="240" w:lineRule="auto"/>
        <w:ind w:left="420" w:hanging="420"/>
        <w:jc w:val="both"/>
        <w:textAlignment w:val="baseline"/>
        <w:rPr>
          <w:rFonts w:ascii="Times New Roman" w:hAnsi="Times New Roman" w:cs="Times New Roman"/>
          <w:u w:val="single"/>
        </w:rPr>
      </w:pPr>
      <w:r w:rsidRPr="00EF4B40">
        <w:rPr>
          <w:rFonts w:ascii="Times New Roman" w:hAnsi="Times New Roman" w:cs="Times New Roman"/>
        </w:rPr>
        <w:t>Biomedicininio tyrimo pavadinimas: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F4B40" w:rsidRPr="00EF4B40" w:rsidTr="00BE00CA">
        <w:tc>
          <w:tcPr>
            <w:tcW w:w="9747" w:type="dxa"/>
          </w:tcPr>
          <w:p w:rsidR="00EF4B40" w:rsidRDefault="00EF4B40" w:rsidP="007D4221">
            <w:pPr>
              <w:numPr>
                <w:ilvl w:val="12"/>
                <w:numId w:val="0"/>
              </w:numPr>
              <w:spacing w:after="0" w:line="240" w:lineRule="auto"/>
              <w:jc w:val="both"/>
              <w:rPr>
                <w:rFonts w:ascii="Times New Roman" w:hAnsi="Times New Roman" w:cs="Times New Roman"/>
                <w:u w:val="single"/>
              </w:rPr>
            </w:pPr>
          </w:p>
          <w:p w:rsidR="007D4221" w:rsidRPr="00EF4B40" w:rsidRDefault="007D4221" w:rsidP="007D4221">
            <w:pPr>
              <w:numPr>
                <w:ilvl w:val="12"/>
                <w:numId w:val="0"/>
              </w:numPr>
              <w:spacing w:after="0" w:line="240" w:lineRule="auto"/>
              <w:jc w:val="both"/>
              <w:rPr>
                <w:rFonts w:ascii="Times New Roman" w:hAnsi="Times New Roman" w:cs="Times New Roman"/>
                <w:u w:val="single"/>
              </w:rPr>
            </w:pPr>
          </w:p>
          <w:p w:rsidR="00EF4B40" w:rsidRPr="00EF4B40" w:rsidRDefault="00EF4B40" w:rsidP="007D4221">
            <w:pPr>
              <w:numPr>
                <w:ilvl w:val="12"/>
                <w:numId w:val="0"/>
              </w:numPr>
              <w:spacing w:after="0" w:line="240" w:lineRule="auto"/>
              <w:jc w:val="both"/>
              <w:rPr>
                <w:rFonts w:ascii="Times New Roman" w:hAnsi="Times New Roman" w:cs="Times New Roman"/>
                <w:u w:val="single"/>
              </w:rPr>
            </w:pPr>
          </w:p>
        </w:tc>
      </w:tr>
    </w:tbl>
    <w:p w:rsidR="00EF4B40" w:rsidRPr="00EF4B40" w:rsidRDefault="00EF4B40" w:rsidP="007D4221">
      <w:pPr>
        <w:numPr>
          <w:ilvl w:val="12"/>
          <w:numId w:val="0"/>
        </w:numPr>
        <w:spacing w:after="0" w:line="240" w:lineRule="auto"/>
        <w:jc w:val="both"/>
        <w:rPr>
          <w:rFonts w:ascii="Times New Roman" w:hAnsi="Times New Roman" w:cs="Times New Roman"/>
          <w:u w:val="single"/>
        </w:rPr>
      </w:pPr>
    </w:p>
    <w:p w:rsidR="00EF4B40" w:rsidRPr="00EF4B40" w:rsidRDefault="00EF4B40" w:rsidP="007D4221">
      <w:pPr>
        <w:numPr>
          <w:ilvl w:val="1"/>
          <w:numId w:val="2"/>
        </w:numPr>
        <w:tabs>
          <w:tab w:val="left" w:pos="420"/>
        </w:tabs>
        <w:overflowPunct w:val="0"/>
        <w:autoSpaceDE w:val="0"/>
        <w:autoSpaceDN w:val="0"/>
        <w:adjustRightInd w:val="0"/>
        <w:spacing w:after="0" w:line="240" w:lineRule="auto"/>
        <w:jc w:val="both"/>
        <w:textAlignment w:val="baseline"/>
        <w:rPr>
          <w:rFonts w:ascii="Times New Roman" w:hAnsi="Times New Roman" w:cs="Times New Roman"/>
        </w:rPr>
      </w:pPr>
      <w:r w:rsidRPr="00EF4B40">
        <w:rPr>
          <w:rFonts w:ascii="Times New Roman" w:hAnsi="Times New Roman" w:cs="Times New Roman"/>
        </w:rPr>
        <w:t xml:space="preserve"> Biomedicininio tyrimo tipas: </w:t>
      </w:r>
    </w:p>
    <w:p w:rsidR="00EF4B40" w:rsidRPr="00EF4B40" w:rsidRDefault="00EF4B40" w:rsidP="007D4221">
      <w:pPr>
        <w:tabs>
          <w:tab w:val="left" w:pos="420"/>
        </w:tabs>
        <w:spacing w:after="0" w:line="240" w:lineRule="auto"/>
        <w:jc w:val="both"/>
        <w:rPr>
          <w:rFonts w:ascii="Times New Roman" w:hAnsi="Times New Roman" w:cs="Times New Roman"/>
          <w:highlight w:val="yellow"/>
        </w:rPr>
      </w:pPr>
    </w:p>
    <w:tbl>
      <w:tblPr>
        <w:tblW w:w="3828" w:type="dxa"/>
        <w:tblInd w:w="-34" w:type="dxa"/>
        <w:tblLayout w:type="fixed"/>
        <w:tblLook w:val="00A0" w:firstRow="1" w:lastRow="0" w:firstColumn="1" w:lastColumn="0" w:noHBand="0" w:noVBand="0"/>
      </w:tblPr>
      <w:tblGrid>
        <w:gridCol w:w="1843"/>
        <w:gridCol w:w="1985"/>
      </w:tblGrid>
      <w:tr w:rsidR="00EF4B40" w:rsidRPr="00EF4B40" w:rsidTr="00BE00CA">
        <w:tc>
          <w:tcPr>
            <w:tcW w:w="1843" w:type="dxa"/>
          </w:tcPr>
          <w:p w:rsidR="00EF4B40" w:rsidRPr="00EF4B40" w:rsidRDefault="00EF4B40" w:rsidP="007D4221">
            <w:pPr>
              <w:numPr>
                <w:ilvl w:val="12"/>
                <w:numId w:val="0"/>
              </w:num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w:t>
            </w:r>
            <w:proofErr w:type="spellStart"/>
            <w:r w:rsidRPr="00EF4B40">
              <w:rPr>
                <w:rFonts w:ascii="Times New Roman" w:hAnsi="Times New Roman" w:cs="Times New Roman"/>
              </w:rPr>
              <w:t>Retrospektinis</w:t>
            </w:r>
            <w:proofErr w:type="spellEnd"/>
          </w:p>
        </w:tc>
        <w:tc>
          <w:tcPr>
            <w:tcW w:w="1985" w:type="dxa"/>
          </w:tcPr>
          <w:p w:rsidR="00EF4B40" w:rsidRPr="00EF4B40" w:rsidRDefault="00EF4B40" w:rsidP="007D4221">
            <w:pPr>
              <w:numPr>
                <w:ilvl w:val="12"/>
                <w:numId w:val="0"/>
              </w:numPr>
              <w:spacing w:after="0" w:line="240" w:lineRule="auto"/>
              <w:jc w:val="both"/>
              <w:rPr>
                <w:rFonts w:ascii="Times New Roman" w:hAnsi="Times New Roman" w:cs="Times New Roman"/>
              </w:rPr>
            </w:pPr>
          </w:p>
        </w:tc>
      </w:tr>
      <w:tr w:rsidR="00EF4B40" w:rsidRPr="00EF4B40" w:rsidTr="00BE00CA">
        <w:tc>
          <w:tcPr>
            <w:tcW w:w="1843" w:type="dxa"/>
          </w:tcPr>
          <w:p w:rsidR="00EF4B40" w:rsidRPr="00EF4B40" w:rsidRDefault="00EF4B40" w:rsidP="007D4221">
            <w:pPr>
              <w:numPr>
                <w:ilvl w:val="12"/>
                <w:numId w:val="0"/>
              </w:num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w:t>
            </w:r>
            <w:proofErr w:type="spellStart"/>
            <w:r w:rsidRPr="00EF4B40">
              <w:rPr>
                <w:rFonts w:ascii="Times New Roman" w:hAnsi="Times New Roman" w:cs="Times New Roman"/>
              </w:rPr>
              <w:t>Prospektinis</w:t>
            </w:r>
            <w:proofErr w:type="spellEnd"/>
            <w:r w:rsidRPr="00EF4B40">
              <w:rPr>
                <w:rFonts w:ascii="Times New Roman" w:hAnsi="Times New Roman" w:cs="Times New Roman"/>
              </w:rPr>
              <w:t>:</w:t>
            </w:r>
          </w:p>
        </w:tc>
        <w:tc>
          <w:tcPr>
            <w:tcW w:w="1985" w:type="dxa"/>
          </w:tcPr>
          <w:p w:rsidR="00EF4B40" w:rsidRPr="00EF4B40" w:rsidRDefault="00EF4B40" w:rsidP="007D4221">
            <w:pPr>
              <w:numPr>
                <w:ilvl w:val="12"/>
                <w:numId w:val="0"/>
              </w:num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Stebimasis </w:t>
            </w:r>
          </w:p>
        </w:tc>
      </w:tr>
      <w:tr w:rsidR="00EF4B40" w:rsidRPr="00EF4B40" w:rsidTr="00BE00CA">
        <w:tc>
          <w:tcPr>
            <w:tcW w:w="1843" w:type="dxa"/>
          </w:tcPr>
          <w:p w:rsidR="00EF4B40" w:rsidRPr="00EF4B40" w:rsidRDefault="00EF4B40" w:rsidP="007D4221">
            <w:pPr>
              <w:numPr>
                <w:ilvl w:val="12"/>
                <w:numId w:val="0"/>
              </w:numPr>
              <w:spacing w:after="0" w:line="240" w:lineRule="auto"/>
              <w:jc w:val="both"/>
              <w:rPr>
                <w:rFonts w:ascii="Times New Roman" w:hAnsi="Times New Roman" w:cs="Times New Roman"/>
              </w:rPr>
            </w:pPr>
          </w:p>
        </w:tc>
        <w:tc>
          <w:tcPr>
            <w:tcW w:w="1985" w:type="dxa"/>
          </w:tcPr>
          <w:p w:rsidR="00EF4B40" w:rsidRPr="00EF4B40" w:rsidRDefault="00EF4B40" w:rsidP="007D4221">
            <w:pPr>
              <w:numPr>
                <w:ilvl w:val="12"/>
                <w:numId w:val="0"/>
              </w:num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Eksperimentinis</w:t>
            </w:r>
          </w:p>
        </w:tc>
      </w:tr>
    </w:tbl>
    <w:p w:rsidR="00EF4B40" w:rsidRPr="00EF4B40" w:rsidRDefault="00EF4B40" w:rsidP="007D4221">
      <w:pPr>
        <w:numPr>
          <w:ilvl w:val="12"/>
          <w:numId w:val="0"/>
        </w:numPr>
        <w:spacing w:after="0" w:line="240" w:lineRule="auto"/>
        <w:jc w:val="both"/>
        <w:rPr>
          <w:rFonts w:ascii="Times New Roman" w:hAnsi="Times New Roman" w:cs="Times New Roman"/>
        </w:rPr>
      </w:pPr>
    </w:p>
    <w:p w:rsidR="00EF4B40" w:rsidRPr="00EF4B40" w:rsidRDefault="00EF4B40" w:rsidP="007D4221">
      <w:pPr>
        <w:numPr>
          <w:ilvl w:val="12"/>
          <w:numId w:val="0"/>
        </w:numPr>
        <w:spacing w:after="0" w:line="240" w:lineRule="auto"/>
        <w:jc w:val="both"/>
        <w:rPr>
          <w:rFonts w:ascii="Times New Roman" w:hAnsi="Times New Roman" w:cs="Times New Roman"/>
        </w:rPr>
      </w:pPr>
      <w:r w:rsidRPr="00EF4B40">
        <w:rPr>
          <w:rFonts w:ascii="Times New Roman" w:hAnsi="Times New Roman" w:cs="Times New Roman"/>
        </w:rPr>
        <w:t>Jei nurodyti biomedicininio tyrimo tipai nepakankamai apibūdina biomedicininį tyrimą, paaiškinkite plačiau:</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EF4B40" w:rsidRPr="00EF4B40" w:rsidTr="00BE00CA">
        <w:tc>
          <w:tcPr>
            <w:tcW w:w="9781" w:type="dxa"/>
          </w:tcPr>
          <w:p w:rsidR="00EF4B40" w:rsidRPr="00EF4B40" w:rsidRDefault="00EF4B40" w:rsidP="007D4221">
            <w:pPr>
              <w:numPr>
                <w:ilvl w:val="12"/>
                <w:numId w:val="0"/>
              </w:numPr>
              <w:spacing w:after="0" w:line="240" w:lineRule="auto"/>
              <w:jc w:val="both"/>
              <w:rPr>
                <w:rFonts w:ascii="Times New Roman" w:hAnsi="Times New Roman" w:cs="Times New Roman"/>
              </w:rPr>
            </w:pPr>
          </w:p>
          <w:p w:rsidR="00EF4B40" w:rsidRDefault="00EF4B40" w:rsidP="007D4221">
            <w:pPr>
              <w:numPr>
                <w:ilvl w:val="12"/>
                <w:numId w:val="0"/>
              </w:numPr>
              <w:spacing w:after="0" w:line="240" w:lineRule="auto"/>
              <w:jc w:val="both"/>
              <w:rPr>
                <w:rFonts w:ascii="Times New Roman" w:hAnsi="Times New Roman" w:cs="Times New Roman"/>
              </w:rPr>
            </w:pPr>
          </w:p>
          <w:p w:rsidR="007D4221" w:rsidRPr="00EF4B40" w:rsidRDefault="007D4221" w:rsidP="007D4221">
            <w:pPr>
              <w:numPr>
                <w:ilvl w:val="12"/>
                <w:numId w:val="0"/>
              </w:numPr>
              <w:spacing w:after="0" w:line="240" w:lineRule="auto"/>
              <w:jc w:val="both"/>
              <w:rPr>
                <w:rFonts w:ascii="Times New Roman" w:hAnsi="Times New Roman" w:cs="Times New Roman"/>
              </w:rPr>
            </w:pPr>
          </w:p>
        </w:tc>
      </w:tr>
    </w:tbl>
    <w:p w:rsidR="00EF4B40" w:rsidRPr="00EF4B40" w:rsidRDefault="00EF4B40" w:rsidP="007D4221">
      <w:pPr>
        <w:numPr>
          <w:ilvl w:val="12"/>
          <w:numId w:val="0"/>
        </w:numPr>
        <w:spacing w:after="0" w:line="240" w:lineRule="auto"/>
        <w:jc w:val="both"/>
        <w:rPr>
          <w:rFonts w:ascii="Times New Roman" w:hAnsi="Times New Roman" w:cs="Times New Roman"/>
        </w:rPr>
      </w:pPr>
    </w:p>
    <w:p w:rsidR="00EF4B40" w:rsidRPr="00EF4B40" w:rsidRDefault="00EF4B40" w:rsidP="007D4221">
      <w:pPr>
        <w:tabs>
          <w:tab w:val="left" w:pos="420"/>
        </w:tabs>
        <w:spacing w:after="0" w:line="240" w:lineRule="auto"/>
        <w:jc w:val="both"/>
        <w:rPr>
          <w:rFonts w:ascii="Times New Roman" w:hAnsi="Times New Roman" w:cs="Times New Roman"/>
          <w:u w:val="single"/>
        </w:rPr>
      </w:pPr>
      <w:r w:rsidRPr="00EF4B40">
        <w:rPr>
          <w:rFonts w:ascii="Times New Roman" w:hAnsi="Times New Roman" w:cs="Times New Roman"/>
          <w:b/>
        </w:rPr>
        <w:t>1.3.</w:t>
      </w:r>
      <w:r w:rsidRPr="00EF4B40">
        <w:rPr>
          <w:rFonts w:ascii="Times New Roman" w:hAnsi="Times New Roman" w:cs="Times New Roman"/>
        </w:rPr>
        <w:t xml:space="preserve"> Ar tiriamieji bus skirstomi į grupes?</w:t>
      </w:r>
    </w:p>
    <w:p w:rsidR="00EF4B40" w:rsidRPr="00EF4B40" w:rsidRDefault="00EF4B40" w:rsidP="007D4221">
      <w:pPr>
        <w:numPr>
          <w:ilvl w:val="12"/>
          <w:numId w:val="0"/>
        </w:numPr>
        <w:spacing w:after="0" w:line="240" w:lineRule="auto"/>
        <w:ind w:left="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Ne (pereikite prie 1.5 klausimo) </w:t>
      </w:r>
    </w:p>
    <w:p w:rsidR="00EF4B40" w:rsidRPr="00EF4B40" w:rsidRDefault="00EF4B40" w:rsidP="007D4221">
      <w:pPr>
        <w:numPr>
          <w:ilvl w:val="12"/>
          <w:numId w:val="0"/>
        </w:numPr>
        <w:spacing w:after="0" w:line="240" w:lineRule="auto"/>
        <w:jc w:val="both"/>
        <w:rPr>
          <w:rFonts w:ascii="Times New Roman" w:hAnsi="Times New Roman" w:cs="Times New Roman"/>
        </w:rPr>
      </w:pPr>
    </w:p>
    <w:p w:rsidR="00EF4B40" w:rsidRPr="00EF4B40" w:rsidRDefault="00EF4B40" w:rsidP="007D4221">
      <w:pPr>
        <w:numPr>
          <w:ilvl w:val="12"/>
          <w:numId w:val="0"/>
        </w:numPr>
        <w:spacing w:after="0" w:line="240" w:lineRule="auto"/>
        <w:jc w:val="both"/>
        <w:rPr>
          <w:rFonts w:ascii="Times New Roman" w:hAnsi="Times New Roman" w:cs="Times New Roman"/>
          <w:u w:val="single"/>
        </w:rPr>
      </w:pPr>
      <w:r w:rsidRPr="00EF4B40">
        <w:rPr>
          <w:rFonts w:ascii="Times New Roman" w:hAnsi="Times New Roman" w:cs="Times New Roman"/>
          <w:b/>
        </w:rPr>
        <w:t>1.4.</w:t>
      </w:r>
      <w:r w:rsidRPr="00EF4B40">
        <w:rPr>
          <w:rFonts w:ascii="Times New Roman" w:hAnsi="Times New Roman" w:cs="Times New Roman"/>
        </w:rPr>
        <w:t xml:space="preserve"> Trumpai aprašykite tiriamųjų grupių skirtumus, nurodant grupių skaičių, atliekamus tyrimus:</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EF4B40" w:rsidRPr="00EF4B40" w:rsidTr="00BE00CA">
        <w:tc>
          <w:tcPr>
            <w:tcW w:w="9781" w:type="dxa"/>
          </w:tcPr>
          <w:p w:rsidR="00EF4B40" w:rsidRDefault="00EF4B40" w:rsidP="007D4221">
            <w:pPr>
              <w:numPr>
                <w:ilvl w:val="12"/>
                <w:numId w:val="0"/>
              </w:numPr>
              <w:spacing w:after="0" w:line="240" w:lineRule="auto"/>
              <w:jc w:val="both"/>
              <w:rPr>
                <w:rFonts w:ascii="Times New Roman" w:hAnsi="Times New Roman" w:cs="Times New Roman"/>
              </w:rPr>
            </w:pPr>
          </w:p>
          <w:p w:rsidR="007D4221" w:rsidRPr="00EF4B40" w:rsidRDefault="007D4221" w:rsidP="007D4221">
            <w:pPr>
              <w:numPr>
                <w:ilvl w:val="12"/>
                <w:numId w:val="0"/>
              </w:numPr>
              <w:spacing w:after="0" w:line="240" w:lineRule="auto"/>
              <w:jc w:val="both"/>
              <w:rPr>
                <w:rFonts w:ascii="Times New Roman" w:hAnsi="Times New Roman" w:cs="Times New Roman"/>
              </w:rPr>
            </w:pPr>
          </w:p>
          <w:p w:rsidR="00EF4B40" w:rsidRPr="00EF4B40" w:rsidRDefault="00EF4B40" w:rsidP="007D4221">
            <w:pPr>
              <w:numPr>
                <w:ilvl w:val="12"/>
                <w:numId w:val="0"/>
              </w:numPr>
              <w:spacing w:after="0" w:line="240" w:lineRule="auto"/>
              <w:jc w:val="both"/>
              <w:rPr>
                <w:rFonts w:ascii="Times New Roman" w:hAnsi="Times New Roman" w:cs="Times New Roman"/>
              </w:rPr>
            </w:pPr>
          </w:p>
        </w:tc>
      </w:tr>
    </w:tbl>
    <w:p w:rsidR="00EF4B40" w:rsidRPr="00EF4B40" w:rsidRDefault="00EF4B40" w:rsidP="007D4221">
      <w:pPr>
        <w:numPr>
          <w:ilvl w:val="12"/>
          <w:numId w:val="0"/>
        </w:numPr>
        <w:spacing w:after="0" w:line="240" w:lineRule="auto"/>
        <w:jc w:val="both"/>
        <w:rPr>
          <w:rFonts w:ascii="Times New Roman" w:hAnsi="Times New Roman" w:cs="Times New Roman"/>
          <w:u w:val="single"/>
        </w:rPr>
      </w:pPr>
    </w:p>
    <w:p w:rsidR="00EF4B40" w:rsidRPr="00EF4B40" w:rsidRDefault="00EF4B40" w:rsidP="007D4221">
      <w:pPr>
        <w:numPr>
          <w:ilvl w:val="1"/>
          <w:numId w:val="3"/>
        </w:numPr>
        <w:tabs>
          <w:tab w:val="left" w:pos="420"/>
        </w:tabs>
        <w:overflowPunct w:val="0"/>
        <w:autoSpaceDE w:val="0"/>
        <w:autoSpaceDN w:val="0"/>
        <w:adjustRightInd w:val="0"/>
        <w:spacing w:after="0" w:line="240" w:lineRule="auto"/>
        <w:jc w:val="both"/>
        <w:textAlignment w:val="baseline"/>
        <w:rPr>
          <w:rFonts w:ascii="Times New Roman" w:hAnsi="Times New Roman" w:cs="Times New Roman"/>
          <w:u w:val="single"/>
        </w:rPr>
      </w:pPr>
      <w:r w:rsidRPr="00EF4B40">
        <w:rPr>
          <w:rFonts w:ascii="Times New Roman" w:hAnsi="Times New Roman" w:cs="Times New Roman"/>
        </w:rPr>
        <w:t>Nurodykite tiriamųjų amžiaus ribas:</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EF4B40" w:rsidRPr="00EF4B40" w:rsidTr="00BE00CA">
        <w:tc>
          <w:tcPr>
            <w:tcW w:w="9781" w:type="dxa"/>
          </w:tcPr>
          <w:p w:rsidR="00EF4B40" w:rsidRPr="00EF4B40" w:rsidRDefault="00EF4B40" w:rsidP="007D4221">
            <w:pPr>
              <w:numPr>
                <w:ilvl w:val="12"/>
                <w:numId w:val="0"/>
              </w:numPr>
              <w:spacing w:after="0" w:line="240" w:lineRule="auto"/>
              <w:jc w:val="both"/>
              <w:rPr>
                <w:rFonts w:ascii="Times New Roman" w:hAnsi="Times New Roman" w:cs="Times New Roman"/>
                <w:u w:val="single"/>
              </w:rPr>
            </w:pPr>
          </w:p>
          <w:p w:rsidR="00EF4B40" w:rsidRDefault="00EF4B40" w:rsidP="007D4221">
            <w:pPr>
              <w:numPr>
                <w:ilvl w:val="12"/>
                <w:numId w:val="0"/>
              </w:numPr>
              <w:spacing w:after="0" w:line="240" w:lineRule="auto"/>
              <w:jc w:val="both"/>
              <w:rPr>
                <w:rFonts w:ascii="Times New Roman" w:hAnsi="Times New Roman" w:cs="Times New Roman"/>
                <w:u w:val="single"/>
              </w:rPr>
            </w:pPr>
          </w:p>
          <w:p w:rsidR="007D4221" w:rsidRPr="00EF4B40" w:rsidRDefault="007D4221" w:rsidP="007D4221">
            <w:pPr>
              <w:numPr>
                <w:ilvl w:val="12"/>
                <w:numId w:val="0"/>
              </w:numPr>
              <w:spacing w:after="0" w:line="240" w:lineRule="auto"/>
              <w:jc w:val="both"/>
              <w:rPr>
                <w:rFonts w:ascii="Times New Roman" w:hAnsi="Times New Roman" w:cs="Times New Roman"/>
                <w:u w:val="single"/>
              </w:rPr>
            </w:pPr>
          </w:p>
        </w:tc>
      </w:tr>
    </w:tbl>
    <w:p w:rsidR="00EF4B40" w:rsidRPr="00EF4B40" w:rsidRDefault="00EF4B40" w:rsidP="007D4221">
      <w:pPr>
        <w:numPr>
          <w:ilvl w:val="12"/>
          <w:numId w:val="0"/>
        </w:numPr>
        <w:spacing w:after="0" w:line="240" w:lineRule="auto"/>
        <w:jc w:val="both"/>
        <w:rPr>
          <w:rFonts w:ascii="Times New Roman" w:hAnsi="Times New Roman" w:cs="Times New Roman"/>
        </w:rPr>
      </w:pPr>
    </w:p>
    <w:p w:rsidR="00EF4B40" w:rsidRPr="00EF4B40" w:rsidRDefault="00EF4B40" w:rsidP="007D4221">
      <w:pPr>
        <w:numPr>
          <w:ilvl w:val="1"/>
          <w:numId w:val="3"/>
        </w:numPr>
        <w:tabs>
          <w:tab w:val="left" w:pos="420"/>
        </w:tabs>
        <w:overflowPunct w:val="0"/>
        <w:autoSpaceDE w:val="0"/>
        <w:autoSpaceDN w:val="0"/>
        <w:adjustRightInd w:val="0"/>
        <w:spacing w:after="0" w:line="240" w:lineRule="auto"/>
        <w:jc w:val="both"/>
        <w:textAlignment w:val="baseline"/>
        <w:rPr>
          <w:rFonts w:ascii="Times New Roman" w:hAnsi="Times New Roman" w:cs="Times New Roman"/>
        </w:rPr>
      </w:pPr>
      <w:r w:rsidRPr="00EF4B40">
        <w:rPr>
          <w:rFonts w:ascii="Times New Roman" w:hAnsi="Times New Roman" w:cs="Times New Roman"/>
        </w:rPr>
        <w:t>Nurodykite, ar biomedicininiame tyrime dalyvaus pažeidžiami asmenys:</w:t>
      </w:r>
    </w:p>
    <w:p w:rsidR="00EF4B40" w:rsidRPr="00EF4B40" w:rsidRDefault="00EF4B40" w:rsidP="007D4221">
      <w:pPr>
        <w:tabs>
          <w:tab w:val="left" w:pos="420"/>
        </w:tabs>
        <w:spacing w:after="0" w:line="240" w:lineRule="auto"/>
        <w:ind w:left="360"/>
        <w:jc w:val="both"/>
        <w:rPr>
          <w:rFonts w:ascii="Times New Roman" w:hAnsi="Times New Roman" w:cs="Times New Roman"/>
        </w:rPr>
      </w:pPr>
    </w:p>
    <w:tbl>
      <w:tblPr>
        <w:tblW w:w="0" w:type="auto"/>
        <w:tblInd w:w="-34" w:type="dxa"/>
        <w:tblLook w:val="00A0" w:firstRow="1" w:lastRow="0" w:firstColumn="1" w:lastColumn="0" w:noHBand="0" w:noVBand="0"/>
      </w:tblPr>
      <w:tblGrid>
        <w:gridCol w:w="7702"/>
        <w:gridCol w:w="986"/>
        <w:gridCol w:w="984"/>
      </w:tblGrid>
      <w:tr w:rsidR="00EF4B40" w:rsidRPr="00EF4B40" w:rsidTr="00BE00CA">
        <w:tc>
          <w:tcPr>
            <w:tcW w:w="7797"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t xml:space="preserve">- </w:t>
            </w:r>
            <w:r w:rsidRPr="00EF4B40">
              <w:rPr>
                <w:rFonts w:ascii="Times New Roman" w:hAnsi="Times New Roman" w:cs="Times New Roman"/>
                <w:lang w:eastAsia="lt-LT"/>
              </w:rPr>
              <w:t>asmenys, kurie dėl sveikatos būklės negali būti laikomi gebančiais protingai vertinti savo interesus</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Ne</w:t>
            </w:r>
          </w:p>
        </w:tc>
      </w:tr>
      <w:tr w:rsidR="00EF4B40" w:rsidRPr="00EF4B40" w:rsidTr="00BE00CA">
        <w:tc>
          <w:tcPr>
            <w:tcW w:w="7797"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t xml:space="preserve">- </w:t>
            </w:r>
            <w:r w:rsidRPr="00EF4B40">
              <w:rPr>
                <w:rFonts w:ascii="Times New Roman" w:hAnsi="Times New Roman" w:cs="Times New Roman"/>
                <w:lang w:eastAsia="lt-LT"/>
              </w:rPr>
              <w:t>vaikai</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Ne</w:t>
            </w:r>
          </w:p>
        </w:tc>
      </w:tr>
      <w:tr w:rsidR="00EF4B40" w:rsidRPr="00EF4B40" w:rsidTr="00BE00CA">
        <w:trPr>
          <w:trHeight w:val="237"/>
        </w:trPr>
        <w:tc>
          <w:tcPr>
            <w:tcW w:w="7797"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t xml:space="preserve">- studentai, </w:t>
            </w:r>
            <w:r w:rsidRPr="00EF4B40">
              <w:rPr>
                <w:rFonts w:ascii="Times New Roman" w:hAnsi="Times New Roman" w:cs="Times New Roman"/>
                <w:lang w:eastAsia="lt-LT"/>
              </w:rPr>
              <w:t>jeigu jų</w:t>
            </w:r>
            <w:r w:rsidRPr="00EF4B40">
              <w:rPr>
                <w:rFonts w:ascii="Times New Roman" w:hAnsi="Times New Roman" w:cs="Times New Roman"/>
              </w:rPr>
              <w:t xml:space="preserve"> dalyvavimas biomedicininiame tyrime susijęs su studijomis</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Ne</w:t>
            </w:r>
          </w:p>
        </w:tc>
      </w:tr>
      <w:tr w:rsidR="00EF4B40" w:rsidRPr="00EF4B40" w:rsidTr="00BE00CA">
        <w:tc>
          <w:tcPr>
            <w:tcW w:w="7797"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t>- asmenys, gyvenantys socialinės globos įstaigose</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Ne</w:t>
            </w:r>
          </w:p>
        </w:tc>
      </w:tr>
      <w:tr w:rsidR="00EF4B40" w:rsidRPr="00EF4B40" w:rsidTr="00BE00CA">
        <w:tc>
          <w:tcPr>
            <w:tcW w:w="7797"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t>- kariai jų tikrosios karinės tarnybos metu</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Ne</w:t>
            </w:r>
          </w:p>
        </w:tc>
      </w:tr>
      <w:tr w:rsidR="00EF4B40" w:rsidRPr="00EF4B40" w:rsidTr="00BE00CA">
        <w:trPr>
          <w:trHeight w:val="175"/>
        </w:trPr>
        <w:tc>
          <w:tcPr>
            <w:tcW w:w="7797"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t>- sveikatos priežiūros įstaigų, kuriose atliekamas biomedicininis tyrimas, darbuotojai, pavaldūs tyrėjui</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Ne  </w:t>
            </w:r>
          </w:p>
        </w:tc>
      </w:tr>
      <w:tr w:rsidR="00EF4B40" w:rsidRPr="00EF4B40" w:rsidTr="00BE00CA">
        <w:tc>
          <w:tcPr>
            <w:tcW w:w="7797"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t xml:space="preserve">- </w:t>
            </w:r>
            <w:r w:rsidRPr="00EF4B40">
              <w:rPr>
                <w:rFonts w:ascii="Times New Roman" w:hAnsi="Times New Roman" w:cs="Times New Roman"/>
                <w:lang w:eastAsia="lt-LT"/>
              </w:rPr>
              <w:t>įkalinimo įstaigose ar kitose laisvės atėmimo vietose esantys</w:t>
            </w:r>
            <w:r w:rsidRPr="00EF4B40">
              <w:rPr>
                <w:rFonts w:ascii="Times New Roman" w:hAnsi="Times New Roman" w:cs="Times New Roman"/>
              </w:rPr>
              <w:t xml:space="preserve"> asmenys</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p>
        </w:tc>
        <w:tc>
          <w:tcPr>
            <w:tcW w:w="992" w:type="dxa"/>
          </w:tcPr>
          <w:p w:rsidR="00EF4B40" w:rsidRPr="00EF4B40" w:rsidRDefault="00EF4B40" w:rsidP="007D4221">
            <w:pPr>
              <w:tabs>
                <w:tab w:val="left" w:pos="420"/>
              </w:tabs>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Ne</w:t>
            </w:r>
          </w:p>
        </w:tc>
      </w:tr>
    </w:tbl>
    <w:p w:rsidR="00EF4B40" w:rsidRPr="00EF4B40" w:rsidRDefault="00EF4B40" w:rsidP="007D4221">
      <w:pPr>
        <w:spacing w:after="0" w:line="240" w:lineRule="auto"/>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1.7.</w:t>
      </w:r>
      <w:r w:rsidRPr="00EF4B40">
        <w:rPr>
          <w:rFonts w:ascii="Times New Roman" w:hAnsi="Times New Roman" w:cs="Times New Roman"/>
        </w:rPr>
        <w:t xml:space="preserve"> Jei biomedicininiame tyrime dalyvaus pažeidžiami asmenys, paaiškinkite, kodėl šių asmenų dalyvavimas biomedicininiame tyrime yra būtinas: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F4B40" w:rsidRPr="00EF4B40" w:rsidTr="00BE00CA">
        <w:tc>
          <w:tcPr>
            <w:tcW w:w="9747" w:type="dxa"/>
          </w:tcPr>
          <w:p w:rsidR="00EF4B40" w:rsidRDefault="00EF4B40" w:rsidP="007D4221">
            <w:pPr>
              <w:spacing w:after="0" w:line="240" w:lineRule="auto"/>
              <w:jc w:val="both"/>
              <w:rPr>
                <w:rFonts w:ascii="Times New Roman" w:hAnsi="Times New Roman" w:cs="Times New Roman"/>
                <w:u w:val="single"/>
              </w:rPr>
            </w:pPr>
          </w:p>
          <w:p w:rsidR="007D4221" w:rsidRPr="00EF4B40" w:rsidRDefault="007D4221" w:rsidP="007D4221">
            <w:pPr>
              <w:spacing w:after="0" w:line="240" w:lineRule="auto"/>
              <w:jc w:val="both"/>
              <w:rPr>
                <w:rFonts w:ascii="Times New Roman" w:hAnsi="Times New Roman" w:cs="Times New Roman"/>
                <w:u w:val="single"/>
              </w:rPr>
            </w:pPr>
          </w:p>
          <w:p w:rsidR="00EF4B40" w:rsidRPr="00EF4B40" w:rsidRDefault="00EF4B40" w:rsidP="007D4221">
            <w:pPr>
              <w:spacing w:after="0" w:line="240" w:lineRule="auto"/>
              <w:jc w:val="both"/>
              <w:rPr>
                <w:rFonts w:ascii="Times New Roman" w:hAnsi="Times New Roman" w:cs="Times New Roman"/>
                <w:u w:val="single"/>
              </w:rPr>
            </w:pPr>
          </w:p>
        </w:tc>
      </w:tr>
    </w:tbl>
    <w:p w:rsidR="00EF4B40" w:rsidRPr="00EF4B40" w:rsidRDefault="00EF4B40" w:rsidP="007D4221">
      <w:pPr>
        <w:spacing w:after="0" w:line="240" w:lineRule="auto"/>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 xml:space="preserve">1.8. </w:t>
      </w:r>
      <w:r w:rsidRPr="00EF4B40">
        <w:rPr>
          <w:rFonts w:ascii="Times New Roman" w:hAnsi="Times New Roman" w:cs="Times New Roman"/>
        </w:rPr>
        <w:t>Ar biomedicininiame tyrime dalyvaus vaisingo amžiaus tiriamosios?</w:t>
      </w:r>
    </w:p>
    <w:p w:rsidR="00EF4B40" w:rsidRPr="00EF4B40" w:rsidRDefault="00EF4B40" w:rsidP="007D4221">
      <w:pPr>
        <w:spacing w:after="0" w:line="240" w:lineRule="auto"/>
        <w:ind w:firstLine="720"/>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r w:rsidRPr="00EF4B40">
        <w:rPr>
          <w:rFonts w:ascii="Times New Roman" w:hAnsi="Times New Roman" w:cs="Times New Roman"/>
        </w:rPr>
        <w:tab/>
      </w: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Ne</w:t>
      </w:r>
    </w:p>
    <w:p w:rsidR="00EF4B40" w:rsidRPr="00EF4B40" w:rsidRDefault="00EF4B40" w:rsidP="007D4221">
      <w:pPr>
        <w:spacing w:after="0" w:line="240" w:lineRule="auto"/>
        <w:ind w:firstLine="720"/>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 xml:space="preserve">1.9. </w:t>
      </w:r>
      <w:r w:rsidRPr="00EF4B40">
        <w:rPr>
          <w:rFonts w:ascii="Times New Roman" w:hAnsi="Times New Roman" w:cs="Times New Roman"/>
        </w:rPr>
        <w:t>Jei biomedicininiame tyrime dalyvaus vaisingo amžiaus tiriamosios ir šis tyrimas gali pakenkti vaisiui, nurodykite, kokių priemonių imsitės nėštumui išvengti ir kas kompensuos tokių priemonių įsigijimą: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F4B40" w:rsidRPr="00EF4B40" w:rsidTr="00BE00CA">
        <w:tc>
          <w:tcPr>
            <w:tcW w:w="9747" w:type="dxa"/>
          </w:tcPr>
          <w:p w:rsidR="00EF4B40" w:rsidRPr="00EF4B40" w:rsidRDefault="00EF4B40" w:rsidP="007D4221">
            <w:pPr>
              <w:spacing w:after="0" w:line="240" w:lineRule="auto"/>
              <w:jc w:val="both"/>
              <w:rPr>
                <w:rFonts w:ascii="Times New Roman" w:hAnsi="Times New Roman" w:cs="Times New Roman"/>
                <w:u w:val="single"/>
              </w:rPr>
            </w:pPr>
          </w:p>
          <w:p w:rsidR="00EF4B40" w:rsidRDefault="00EF4B40" w:rsidP="007D4221">
            <w:pPr>
              <w:spacing w:after="0" w:line="240" w:lineRule="auto"/>
              <w:jc w:val="both"/>
              <w:rPr>
                <w:rFonts w:ascii="Times New Roman" w:hAnsi="Times New Roman" w:cs="Times New Roman"/>
                <w:u w:val="single"/>
              </w:rPr>
            </w:pPr>
          </w:p>
          <w:p w:rsidR="007D4221" w:rsidRPr="00EF4B40" w:rsidRDefault="007D4221" w:rsidP="007D4221">
            <w:pPr>
              <w:spacing w:after="0" w:line="240" w:lineRule="auto"/>
              <w:jc w:val="both"/>
              <w:rPr>
                <w:rFonts w:ascii="Times New Roman" w:hAnsi="Times New Roman" w:cs="Times New Roman"/>
                <w:u w:val="single"/>
              </w:rPr>
            </w:pPr>
          </w:p>
        </w:tc>
      </w:tr>
    </w:tbl>
    <w:p w:rsidR="00EF4B40" w:rsidRPr="00EF4B40" w:rsidRDefault="00EF4B40" w:rsidP="007D4221">
      <w:pPr>
        <w:spacing w:after="0" w:line="240" w:lineRule="auto"/>
        <w:jc w:val="both"/>
        <w:rPr>
          <w:rFonts w:ascii="Times New Roman" w:hAnsi="Times New Roman" w:cs="Times New Roman"/>
          <w:b/>
        </w:rPr>
      </w:pPr>
      <w:r w:rsidRPr="00EF4B40">
        <w:rPr>
          <w:rFonts w:ascii="Times New Roman" w:hAnsi="Times New Roman" w:cs="Times New Roman"/>
          <w:b/>
        </w:rPr>
        <w:tab/>
      </w:r>
    </w:p>
    <w:p w:rsidR="00EF4B40" w:rsidRPr="00EF4B40" w:rsidRDefault="00EF4B40" w:rsidP="007D4221">
      <w:pPr>
        <w:spacing w:after="0" w:line="240" w:lineRule="auto"/>
        <w:jc w:val="center"/>
        <w:rPr>
          <w:rFonts w:ascii="Times New Roman" w:hAnsi="Times New Roman" w:cs="Times New Roman"/>
          <w:b/>
        </w:rPr>
      </w:pPr>
      <w:r w:rsidRPr="00EF4B40">
        <w:rPr>
          <w:rFonts w:ascii="Times New Roman" w:hAnsi="Times New Roman" w:cs="Times New Roman"/>
          <w:b/>
        </w:rPr>
        <w:t>2. NEPATOGUMAI, GALIMA RIZIKA IR NAUDA TIRIAMIESIEMS</w:t>
      </w:r>
    </w:p>
    <w:p w:rsidR="00EF4B40" w:rsidRPr="00EF4B40" w:rsidRDefault="00EF4B40" w:rsidP="007D4221">
      <w:pPr>
        <w:spacing w:after="0" w:line="240" w:lineRule="auto"/>
        <w:jc w:val="both"/>
        <w:rPr>
          <w:rFonts w:ascii="Times New Roman" w:hAnsi="Times New Roman" w:cs="Times New Roman"/>
          <w:b/>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 xml:space="preserve">2.1. </w:t>
      </w:r>
      <w:r w:rsidRPr="00EF4B40">
        <w:rPr>
          <w:rFonts w:ascii="Times New Roman" w:hAnsi="Times New Roman" w:cs="Times New Roman"/>
        </w:rPr>
        <w:t>Pažymėkite su biomedicininiu tyrimu susijusią galimą riziką ir nepatogumus, kuriuos gali patirti tiriamieji:</w:t>
      </w:r>
    </w:p>
    <w:tbl>
      <w:tblPr>
        <w:tblW w:w="0" w:type="auto"/>
        <w:tblLook w:val="00A0" w:firstRow="1" w:lastRow="0" w:firstColumn="1" w:lastColumn="0" w:noHBand="0" w:noVBand="0"/>
      </w:tblPr>
      <w:tblGrid>
        <w:gridCol w:w="1089"/>
        <w:gridCol w:w="3604"/>
        <w:gridCol w:w="2630"/>
        <w:gridCol w:w="2315"/>
      </w:tblGrid>
      <w:tr w:rsidR="00EF4B40" w:rsidRPr="00EF4B40" w:rsidTr="00BE00CA">
        <w:tc>
          <w:tcPr>
            <w:tcW w:w="4775" w:type="dxa"/>
            <w:gridSpan w:val="2"/>
          </w:tcPr>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Sugaištas laikas</w:t>
            </w:r>
          </w:p>
        </w:tc>
        <w:tc>
          <w:tcPr>
            <w:tcW w:w="5079" w:type="dxa"/>
            <w:gridSpan w:val="2"/>
          </w:tcPr>
          <w:p w:rsidR="00EF4B40" w:rsidRPr="00EF4B40" w:rsidRDefault="00EF4B40" w:rsidP="007D4221">
            <w:pPr>
              <w:keepNext/>
              <w:spacing w:after="0" w:line="240" w:lineRule="auto"/>
              <w:jc w:val="both"/>
              <w:outlineLvl w:val="2"/>
              <w:rPr>
                <w:rFonts w:ascii="Times New Roman" w:hAnsi="Times New Roman" w:cs="Times New Roman"/>
              </w:rPr>
            </w:pPr>
          </w:p>
        </w:tc>
      </w:tr>
      <w:tr w:rsidR="00EF4B40" w:rsidRPr="00EF4B40" w:rsidTr="00BE00CA">
        <w:tc>
          <w:tcPr>
            <w:tcW w:w="4775" w:type="dxa"/>
            <w:gridSpan w:val="2"/>
          </w:tcPr>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Įprasto gyvenimo ritmo pokyčiai </w:t>
            </w:r>
          </w:p>
        </w:tc>
        <w:tc>
          <w:tcPr>
            <w:tcW w:w="5079" w:type="dxa"/>
            <w:gridSpan w:val="2"/>
          </w:tcPr>
          <w:p w:rsidR="00EF4B40" w:rsidRPr="00EF4B40" w:rsidRDefault="00EF4B40" w:rsidP="007D4221">
            <w:pPr>
              <w:spacing w:after="0" w:line="240" w:lineRule="auto"/>
              <w:jc w:val="both"/>
              <w:rPr>
                <w:rFonts w:ascii="Times New Roman" w:hAnsi="Times New Roman" w:cs="Times New Roman"/>
              </w:rPr>
            </w:pPr>
          </w:p>
        </w:tc>
      </w:tr>
      <w:tr w:rsidR="00EF4B40" w:rsidRPr="00EF4B40" w:rsidTr="00BE00CA">
        <w:tc>
          <w:tcPr>
            <w:tcW w:w="4775" w:type="dxa"/>
            <w:gridSpan w:val="2"/>
          </w:tcPr>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Psichologinis diskomfortas</w:t>
            </w:r>
          </w:p>
        </w:tc>
        <w:tc>
          <w:tcPr>
            <w:tcW w:w="5079" w:type="dxa"/>
            <w:gridSpan w:val="2"/>
          </w:tcPr>
          <w:p w:rsidR="00EF4B40" w:rsidRPr="00EF4B40" w:rsidRDefault="00EF4B40" w:rsidP="007D4221">
            <w:pPr>
              <w:spacing w:after="0" w:line="240" w:lineRule="auto"/>
              <w:jc w:val="both"/>
              <w:rPr>
                <w:rFonts w:ascii="Times New Roman" w:hAnsi="Times New Roman" w:cs="Times New Roman"/>
              </w:rPr>
            </w:pPr>
          </w:p>
        </w:tc>
      </w:tr>
      <w:tr w:rsidR="00EF4B40" w:rsidRPr="00EF4B40" w:rsidTr="00BE00CA">
        <w:tc>
          <w:tcPr>
            <w:tcW w:w="9854" w:type="dxa"/>
            <w:gridSpan w:val="4"/>
          </w:tcPr>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Skausmas</w:t>
            </w:r>
          </w:p>
        </w:tc>
      </w:tr>
      <w:tr w:rsidR="00EF4B40" w:rsidRPr="00EF4B40" w:rsidTr="00BE00CA">
        <w:tc>
          <w:tcPr>
            <w:tcW w:w="9854" w:type="dxa"/>
            <w:gridSpan w:val="4"/>
          </w:tcPr>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Su </w:t>
            </w:r>
            <w:r w:rsidRPr="00EF4B40">
              <w:rPr>
                <w:rFonts w:ascii="Times New Roman" w:hAnsi="Times New Roman" w:cs="Times New Roman"/>
                <w:color w:val="000000"/>
              </w:rPr>
              <w:t>sveikatos informacijos tvarkymu susijusi rizika</w:t>
            </w:r>
          </w:p>
        </w:tc>
      </w:tr>
      <w:tr w:rsidR="00EF4B40" w:rsidRPr="00EF4B40" w:rsidTr="00BE00CA">
        <w:tc>
          <w:tcPr>
            <w:tcW w:w="4775" w:type="dxa"/>
            <w:gridSpan w:val="2"/>
          </w:tcPr>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w:t>
            </w:r>
            <w:r w:rsidRPr="00EF4B40">
              <w:rPr>
                <w:rFonts w:ascii="Times New Roman" w:hAnsi="Times New Roman" w:cs="Times New Roman"/>
                <w:color w:val="000000"/>
              </w:rPr>
              <w:t xml:space="preserve">Įprastinės sveikatos priežiūros </w:t>
            </w:r>
            <w:r w:rsidRPr="00EF4B40">
              <w:rPr>
                <w:rFonts w:ascii="Times New Roman" w:hAnsi="Times New Roman" w:cs="Times New Roman"/>
              </w:rPr>
              <w:t>netekimas</w:t>
            </w:r>
          </w:p>
        </w:tc>
        <w:tc>
          <w:tcPr>
            <w:tcW w:w="5079" w:type="dxa"/>
            <w:gridSpan w:val="2"/>
          </w:tcPr>
          <w:p w:rsidR="00EF4B40" w:rsidRPr="00EF4B40" w:rsidRDefault="00EF4B40" w:rsidP="007D4221">
            <w:pPr>
              <w:spacing w:after="0" w:line="240" w:lineRule="auto"/>
              <w:jc w:val="both"/>
              <w:rPr>
                <w:rFonts w:ascii="Times New Roman" w:hAnsi="Times New Roman" w:cs="Times New Roman"/>
              </w:rPr>
            </w:pPr>
          </w:p>
        </w:tc>
      </w:tr>
      <w:tr w:rsidR="00EF4B40" w:rsidRPr="00EF4B40" w:rsidTr="00BE00CA">
        <w:tc>
          <w:tcPr>
            <w:tcW w:w="7479" w:type="dxa"/>
            <w:gridSpan w:val="3"/>
          </w:tcPr>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Papildomos procedūros, atliekamos dėl šio biomedicininio tyrimo:</w:t>
            </w:r>
          </w:p>
        </w:tc>
        <w:tc>
          <w:tcPr>
            <w:tcW w:w="2375" w:type="dxa"/>
          </w:tcPr>
          <w:p w:rsidR="00EF4B40" w:rsidRPr="00EF4B40" w:rsidRDefault="00EF4B40" w:rsidP="007D4221">
            <w:pPr>
              <w:spacing w:after="0" w:line="240" w:lineRule="auto"/>
              <w:jc w:val="both"/>
              <w:rPr>
                <w:rFonts w:ascii="Times New Roman" w:hAnsi="Times New Roman" w:cs="Times New Roman"/>
              </w:rPr>
            </w:pPr>
          </w:p>
        </w:tc>
      </w:tr>
      <w:tr w:rsidR="00EF4B40" w:rsidRPr="00EF4B40" w:rsidTr="00BE00CA">
        <w:tc>
          <w:tcPr>
            <w:tcW w:w="1101" w:type="dxa"/>
          </w:tcPr>
          <w:p w:rsidR="00EF4B40" w:rsidRPr="00EF4B40" w:rsidRDefault="00EF4B40" w:rsidP="007D4221">
            <w:pPr>
              <w:spacing w:after="0" w:line="240" w:lineRule="auto"/>
              <w:jc w:val="both"/>
              <w:rPr>
                <w:rFonts w:ascii="Times New Roman" w:hAnsi="Times New Roman" w:cs="Times New Roman"/>
              </w:rPr>
            </w:pPr>
          </w:p>
        </w:tc>
        <w:tc>
          <w:tcPr>
            <w:tcW w:w="8753" w:type="dxa"/>
            <w:gridSpan w:val="3"/>
          </w:tcPr>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taikomi intervenciniai tyrimo metodai(procedūros)</w:t>
            </w:r>
          </w:p>
        </w:tc>
      </w:tr>
      <w:tr w:rsidR="00EF4B40" w:rsidRPr="00EF4B40" w:rsidTr="00BE00CA">
        <w:tc>
          <w:tcPr>
            <w:tcW w:w="1101" w:type="dxa"/>
          </w:tcPr>
          <w:p w:rsidR="00EF4B40" w:rsidRPr="00EF4B40" w:rsidRDefault="00EF4B40" w:rsidP="007D4221">
            <w:pPr>
              <w:spacing w:after="0" w:line="240" w:lineRule="auto"/>
              <w:jc w:val="both"/>
              <w:rPr>
                <w:rFonts w:ascii="Times New Roman" w:hAnsi="Times New Roman" w:cs="Times New Roman"/>
              </w:rPr>
            </w:pPr>
          </w:p>
        </w:tc>
        <w:tc>
          <w:tcPr>
            <w:tcW w:w="8753" w:type="dxa"/>
            <w:gridSpan w:val="3"/>
          </w:tcPr>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taikomi neintervenciniai tyrimo metodai(procedūros)</w:t>
            </w:r>
          </w:p>
        </w:tc>
      </w:tr>
    </w:tbl>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Kita (nurodykite):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F4B40" w:rsidRPr="00EF4B40" w:rsidTr="00BE00CA">
        <w:tc>
          <w:tcPr>
            <w:tcW w:w="9747" w:type="dxa"/>
          </w:tcPr>
          <w:p w:rsidR="00EF4B40" w:rsidRPr="00EF4B40" w:rsidRDefault="00EF4B40" w:rsidP="007D4221">
            <w:pPr>
              <w:spacing w:after="0" w:line="240" w:lineRule="auto"/>
              <w:jc w:val="both"/>
              <w:rPr>
                <w:rFonts w:ascii="Times New Roman" w:hAnsi="Times New Roman" w:cs="Times New Roman"/>
                <w:u w:val="single"/>
              </w:rPr>
            </w:pPr>
          </w:p>
          <w:p w:rsidR="00EF4B40" w:rsidRDefault="00EF4B40" w:rsidP="007D4221">
            <w:pPr>
              <w:spacing w:after="0" w:line="240" w:lineRule="auto"/>
              <w:jc w:val="both"/>
              <w:rPr>
                <w:rFonts w:ascii="Times New Roman" w:hAnsi="Times New Roman" w:cs="Times New Roman"/>
                <w:u w:val="single"/>
              </w:rPr>
            </w:pPr>
          </w:p>
          <w:p w:rsidR="007D4221" w:rsidRPr="00EF4B40" w:rsidRDefault="007D4221" w:rsidP="007D4221">
            <w:pPr>
              <w:spacing w:after="0" w:line="240" w:lineRule="auto"/>
              <w:jc w:val="both"/>
              <w:rPr>
                <w:rFonts w:ascii="Times New Roman" w:hAnsi="Times New Roman" w:cs="Times New Roman"/>
                <w:u w:val="single"/>
              </w:rPr>
            </w:pPr>
          </w:p>
        </w:tc>
      </w:tr>
    </w:tbl>
    <w:p w:rsidR="00EF4B40" w:rsidRPr="00EF4B40" w:rsidRDefault="00EF4B40" w:rsidP="007D4221">
      <w:pPr>
        <w:numPr>
          <w:ilvl w:val="12"/>
          <w:numId w:val="0"/>
        </w:numPr>
        <w:spacing w:after="0" w:line="240" w:lineRule="auto"/>
        <w:jc w:val="both"/>
        <w:rPr>
          <w:rFonts w:ascii="Times New Roman" w:hAnsi="Times New Roman" w:cs="Times New Roman"/>
        </w:rPr>
      </w:pPr>
    </w:p>
    <w:p w:rsidR="00EF4B40" w:rsidRPr="00EF4B40" w:rsidRDefault="00EF4B40" w:rsidP="007D4221">
      <w:pPr>
        <w:numPr>
          <w:ilvl w:val="12"/>
          <w:numId w:val="0"/>
        </w:numPr>
        <w:spacing w:after="0" w:line="240" w:lineRule="auto"/>
        <w:jc w:val="both"/>
        <w:rPr>
          <w:rFonts w:ascii="Times New Roman" w:hAnsi="Times New Roman" w:cs="Times New Roman"/>
        </w:rPr>
      </w:pPr>
      <w:r w:rsidRPr="00EF4B40">
        <w:rPr>
          <w:rFonts w:ascii="Times New Roman" w:hAnsi="Times New Roman" w:cs="Times New Roman"/>
          <w:b/>
        </w:rPr>
        <w:t xml:space="preserve">2.2. </w:t>
      </w:r>
      <w:r w:rsidRPr="00EF4B40">
        <w:rPr>
          <w:rFonts w:ascii="Times New Roman" w:hAnsi="Times New Roman" w:cs="Times New Roman"/>
        </w:rPr>
        <w:t>Kokia rizika kyla tiriamiesiems, kuriems dėl dalyvavimo biomedicininiame tyrime nebus skiriama įprastinė sveikatos priežiūra? Kaip tai pateisinate? Paaiškinkite: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EF4B40" w:rsidRPr="00EF4B40" w:rsidTr="00BE00CA">
        <w:tc>
          <w:tcPr>
            <w:tcW w:w="9781" w:type="dxa"/>
          </w:tcPr>
          <w:p w:rsidR="00EF4B40" w:rsidRDefault="00EF4B40" w:rsidP="007D4221">
            <w:pPr>
              <w:numPr>
                <w:ilvl w:val="12"/>
                <w:numId w:val="0"/>
              </w:numPr>
              <w:spacing w:after="0" w:line="240" w:lineRule="auto"/>
              <w:jc w:val="both"/>
              <w:rPr>
                <w:rFonts w:ascii="Times New Roman" w:hAnsi="Times New Roman" w:cs="Times New Roman"/>
              </w:rPr>
            </w:pPr>
          </w:p>
          <w:p w:rsidR="007D4221" w:rsidRPr="00EF4B40" w:rsidRDefault="007D4221" w:rsidP="007D4221">
            <w:pPr>
              <w:numPr>
                <w:ilvl w:val="12"/>
                <w:numId w:val="0"/>
              </w:numPr>
              <w:spacing w:after="0" w:line="240" w:lineRule="auto"/>
              <w:jc w:val="both"/>
              <w:rPr>
                <w:rFonts w:ascii="Times New Roman" w:hAnsi="Times New Roman" w:cs="Times New Roman"/>
              </w:rPr>
            </w:pPr>
          </w:p>
          <w:p w:rsidR="00EF4B40" w:rsidRPr="00EF4B40" w:rsidRDefault="00EF4B40" w:rsidP="007D4221">
            <w:pPr>
              <w:numPr>
                <w:ilvl w:val="12"/>
                <w:numId w:val="0"/>
              </w:numPr>
              <w:spacing w:after="0" w:line="240" w:lineRule="auto"/>
              <w:jc w:val="both"/>
              <w:rPr>
                <w:rFonts w:ascii="Times New Roman" w:hAnsi="Times New Roman" w:cs="Times New Roman"/>
              </w:rPr>
            </w:pPr>
          </w:p>
        </w:tc>
      </w:tr>
    </w:tbl>
    <w:p w:rsidR="00EF4B40" w:rsidRPr="00EF4B40" w:rsidRDefault="00EF4B40" w:rsidP="007D4221">
      <w:pPr>
        <w:spacing w:after="0" w:line="240" w:lineRule="auto"/>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 xml:space="preserve">2.3. </w:t>
      </w:r>
      <w:r w:rsidRPr="00EF4B40">
        <w:rPr>
          <w:rFonts w:ascii="Times New Roman" w:hAnsi="Times New Roman" w:cs="Times New Roman"/>
        </w:rPr>
        <w:t>Jeigu biomedicininiame tyrime bus taikomi intervenciniai tyrimo metodai (procedūros), nurodykite, kokie (pvz.: biopsijos, endoskopijos, kt.). Kiek tokių procedūrų reikėtų atlikti taikant įprastus gydymo metodus, o kiek jų bus atliekama papildomai dėl šio biomedicininio tyrimo? Nurodykite nepageidaujamus reiškinius, kurie gali pasireikšti atliekant šias procedūras.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F4B40" w:rsidRPr="00EF4B40" w:rsidTr="00BE00CA">
        <w:tc>
          <w:tcPr>
            <w:tcW w:w="9747" w:type="dxa"/>
          </w:tcPr>
          <w:p w:rsidR="00EF4B40" w:rsidRPr="00EF4B40" w:rsidRDefault="00EF4B40" w:rsidP="007D4221">
            <w:pPr>
              <w:spacing w:after="0" w:line="240" w:lineRule="auto"/>
              <w:jc w:val="both"/>
              <w:rPr>
                <w:rFonts w:ascii="Times New Roman" w:hAnsi="Times New Roman" w:cs="Times New Roman"/>
              </w:rPr>
            </w:pPr>
          </w:p>
          <w:p w:rsidR="00EF4B40" w:rsidRDefault="00EF4B40" w:rsidP="007D4221">
            <w:pPr>
              <w:spacing w:after="0" w:line="240" w:lineRule="auto"/>
              <w:jc w:val="both"/>
              <w:rPr>
                <w:rFonts w:ascii="Times New Roman" w:hAnsi="Times New Roman" w:cs="Times New Roman"/>
              </w:rPr>
            </w:pPr>
          </w:p>
          <w:p w:rsidR="007D4221" w:rsidRPr="00EF4B40" w:rsidRDefault="007D4221" w:rsidP="007D4221">
            <w:pPr>
              <w:spacing w:after="0" w:line="240" w:lineRule="auto"/>
              <w:jc w:val="both"/>
              <w:rPr>
                <w:rFonts w:ascii="Times New Roman" w:hAnsi="Times New Roman" w:cs="Times New Roman"/>
              </w:rPr>
            </w:pPr>
          </w:p>
        </w:tc>
      </w:tr>
    </w:tbl>
    <w:p w:rsidR="00EF4B40" w:rsidRPr="00EF4B40" w:rsidRDefault="00EF4B40" w:rsidP="007D4221">
      <w:pPr>
        <w:spacing w:after="0" w:line="240" w:lineRule="auto"/>
        <w:jc w:val="both"/>
        <w:rPr>
          <w:rFonts w:ascii="Times New Roman" w:hAnsi="Times New Roman" w:cs="Times New Roman"/>
          <w:b/>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bCs/>
        </w:rPr>
        <w:t>2.4</w:t>
      </w:r>
      <w:r w:rsidRPr="00EF4B40">
        <w:rPr>
          <w:rFonts w:ascii="Times New Roman" w:hAnsi="Times New Roman" w:cs="Times New Roman"/>
          <w:bCs/>
        </w:rPr>
        <w:t xml:space="preserve">. Ar tiriamajam tyrimo tikslais </w:t>
      </w:r>
      <w:r w:rsidRPr="00EF4B40">
        <w:rPr>
          <w:rFonts w:ascii="Times New Roman" w:hAnsi="Times New Roman" w:cs="Times New Roman"/>
        </w:rPr>
        <w:t>taikomi intervenciniai tyrimo metodai kelia tik nedidelį nepageidaujamą laikiną poveikį tiriamojo sveikatai</w:t>
      </w:r>
      <w:r w:rsidRPr="00EF4B40">
        <w:rPr>
          <w:rFonts w:ascii="Times New Roman" w:hAnsi="Times New Roman" w:cs="Times New Roman"/>
          <w:shd w:val="clear" w:color="auto" w:fill="FFFFFF"/>
        </w:rPr>
        <w:t>?</w:t>
      </w:r>
      <w:r w:rsidRPr="00EF4B40">
        <w:rPr>
          <w:rFonts w:ascii="Times New Roman" w:hAnsi="Times New Roman" w:cs="Times New Roman"/>
        </w:rPr>
        <w:t xml:space="preserve"> Jei taip, paaiškinkite, kodėl?</w:t>
      </w:r>
    </w:p>
    <w:p w:rsidR="00EF4B40" w:rsidRPr="00EF4B40" w:rsidRDefault="00EF4B40" w:rsidP="007D4221">
      <w:pPr>
        <w:spacing w:after="0" w:line="240" w:lineRule="auto"/>
        <w:jc w:val="both"/>
        <w:rPr>
          <w:rFonts w:ascii="Times New Roman" w:hAnsi="Times New Roman" w:cs="Times New Roman"/>
          <w:sz w:val="18"/>
          <w:szCs w:val="18"/>
          <w:shd w:val="clear" w:color="auto" w:fill="FFFFFF"/>
        </w:rPr>
      </w:pPr>
      <w:r w:rsidRPr="00EF4B40">
        <w:rPr>
          <w:rFonts w:ascii="Times New Roman" w:hAnsi="Times New Roman" w:cs="Times New Roman"/>
          <w:sz w:val="18"/>
          <w:szCs w:val="18"/>
        </w:rPr>
        <w:t xml:space="preserve">(pildyti tik jei Lietuvos bioetikos komitetui ar regioniniam biomedicininių tyrimų etikos komitetui pateikta sveikatos priežiūros įstaigos </w:t>
      </w:r>
      <w:r w:rsidRPr="00EF4B40">
        <w:rPr>
          <w:rFonts w:ascii="Times New Roman" w:hAnsi="Times New Roman" w:cs="Times New Roman"/>
          <w:sz w:val="18"/>
          <w:szCs w:val="18"/>
          <w:shd w:val="clear" w:color="auto" w:fill="FFFFFF"/>
        </w:rPr>
        <w:t>civilinės atsakomybės už pacientams padarytą žalą draudimo sutarties, kurioje numatytas žalos, galinčios atsirasti biomedicininių tyrimų, kuriuose dalyvaujantiems asmenims tyrimo tikslais taikomi intervenciniai tyrimo metodai kelia tik nedidelį nepageidaujamą laikiną poveikį tiriamojo sveikatai, metu, atlyginimas, kopija ir tik jei sveikatos priežiūros įstaiga pati arba jos darbuotojas yra biomedicininio tyrimo užsakovas arba sveikatos priežiūros įstaigos darbuotojas yra tyrėjas biomedicininiame tyrime).</w:t>
      </w:r>
    </w:p>
    <w:p w:rsidR="00EF4B40" w:rsidRPr="00EF4B40" w:rsidRDefault="00EF4B40" w:rsidP="007D422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rsidR="00EF4B40" w:rsidRDefault="00EF4B40" w:rsidP="007D422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rsidR="007D4221" w:rsidRPr="00EF4B40" w:rsidRDefault="007D4221" w:rsidP="007D422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b/>
        </w:rPr>
      </w:pPr>
    </w:p>
    <w:p w:rsidR="00EF4B40" w:rsidRPr="00EF4B40" w:rsidRDefault="00EF4B40" w:rsidP="007D4221">
      <w:pPr>
        <w:spacing w:after="0" w:line="240" w:lineRule="auto"/>
        <w:jc w:val="both"/>
        <w:rPr>
          <w:rFonts w:ascii="Times New Roman" w:hAnsi="Times New Roman" w:cs="Times New Roman"/>
          <w:b/>
        </w:rPr>
      </w:pPr>
      <w:r w:rsidRPr="00EF4B40">
        <w:rPr>
          <w:rFonts w:ascii="Times New Roman" w:hAnsi="Times New Roman" w:cs="Times New Roman"/>
          <w:b/>
        </w:rPr>
        <w:t xml:space="preserve">2.5. </w:t>
      </w:r>
      <w:r w:rsidRPr="00EF4B40">
        <w:rPr>
          <w:rFonts w:ascii="Times New Roman" w:hAnsi="Times New Roman" w:cs="Times New Roman"/>
        </w:rPr>
        <w:t>Ar tiriamiesiems tiesiogiai naudingas dalyvavimas šiame biomedicininiame tyrime?</w:t>
      </w:r>
    </w:p>
    <w:p w:rsidR="00EF4B40" w:rsidRPr="00EF4B40" w:rsidRDefault="00EF4B40" w:rsidP="007D4221">
      <w:pPr>
        <w:spacing w:after="0" w:line="240" w:lineRule="auto"/>
        <w:ind w:firstLine="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r w:rsidRPr="00EF4B40">
        <w:rPr>
          <w:rFonts w:ascii="Times New Roman" w:hAnsi="Times New Roman" w:cs="Times New Roman"/>
        </w:rPr>
        <w:tab/>
      </w: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Ne</w:t>
      </w:r>
    </w:p>
    <w:p w:rsidR="00EF4B40" w:rsidRPr="00EF4B40" w:rsidRDefault="00EF4B40" w:rsidP="007D4221">
      <w:pPr>
        <w:spacing w:after="0" w:line="240" w:lineRule="auto"/>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2.6.</w:t>
      </w:r>
      <w:r w:rsidRPr="00EF4B40">
        <w:rPr>
          <w:rFonts w:ascii="Times New Roman" w:hAnsi="Times New Roman" w:cs="Times New Roman"/>
        </w:rPr>
        <w:t xml:space="preserve"> Jei taip, apibūdinkite biomedicininio tyrimo tiesioginę naudą tiriamajam: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F4B40" w:rsidRPr="00EF4B40" w:rsidTr="00BE00CA">
        <w:tc>
          <w:tcPr>
            <w:tcW w:w="9747" w:type="dxa"/>
          </w:tcPr>
          <w:p w:rsidR="00EF4B40" w:rsidRPr="00EF4B40" w:rsidRDefault="00EF4B40" w:rsidP="007D4221">
            <w:pPr>
              <w:spacing w:after="0" w:line="240" w:lineRule="auto"/>
              <w:jc w:val="both"/>
              <w:rPr>
                <w:rFonts w:ascii="Times New Roman" w:hAnsi="Times New Roman" w:cs="Times New Roman"/>
                <w:u w:val="single"/>
              </w:rPr>
            </w:pPr>
          </w:p>
          <w:p w:rsidR="00EF4B40" w:rsidRDefault="00EF4B40" w:rsidP="007D4221">
            <w:pPr>
              <w:spacing w:after="0" w:line="240" w:lineRule="auto"/>
              <w:jc w:val="both"/>
              <w:rPr>
                <w:rFonts w:ascii="Times New Roman" w:hAnsi="Times New Roman" w:cs="Times New Roman"/>
                <w:u w:val="single"/>
              </w:rPr>
            </w:pPr>
          </w:p>
          <w:p w:rsidR="007D4221" w:rsidRPr="00EF4B40" w:rsidRDefault="007D4221" w:rsidP="007D4221">
            <w:pPr>
              <w:spacing w:after="0" w:line="240" w:lineRule="auto"/>
              <w:jc w:val="both"/>
              <w:rPr>
                <w:rFonts w:ascii="Times New Roman" w:hAnsi="Times New Roman" w:cs="Times New Roman"/>
                <w:u w:val="single"/>
              </w:rPr>
            </w:pPr>
          </w:p>
        </w:tc>
      </w:tr>
    </w:tbl>
    <w:p w:rsidR="00EF4B40" w:rsidRPr="00EF4B40" w:rsidRDefault="00EF4B40" w:rsidP="007D4221">
      <w:pPr>
        <w:spacing w:after="0" w:line="240" w:lineRule="auto"/>
        <w:jc w:val="center"/>
        <w:rPr>
          <w:rFonts w:ascii="Times New Roman" w:hAnsi="Times New Roman" w:cs="Times New Roman"/>
          <w:b/>
        </w:rPr>
      </w:pPr>
    </w:p>
    <w:p w:rsidR="00EF4B40" w:rsidRPr="00EF4B40" w:rsidRDefault="00EF4B40" w:rsidP="007D4221">
      <w:pPr>
        <w:spacing w:after="0" w:line="240" w:lineRule="auto"/>
        <w:jc w:val="center"/>
        <w:rPr>
          <w:rFonts w:ascii="Times New Roman" w:hAnsi="Times New Roman" w:cs="Times New Roman"/>
          <w:b/>
        </w:rPr>
      </w:pPr>
    </w:p>
    <w:p w:rsidR="00EF4B40" w:rsidRPr="00EF4B40" w:rsidRDefault="00EF4B40" w:rsidP="007D4221">
      <w:pPr>
        <w:spacing w:after="0" w:line="240" w:lineRule="auto"/>
        <w:jc w:val="center"/>
        <w:rPr>
          <w:rFonts w:ascii="Times New Roman" w:hAnsi="Times New Roman" w:cs="Times New Roman"/>
          <w:b/>
        </w:rPr>
      </w:pPr>
      <w:r w:rsidRPr="00EF4B40">
        <w:rPr>
          <w:rFonts w:ascii="Times New Roman" w:hAnsi="Times New Roman" w:cs="Times New Roman"/>
          <w:b/>
        </w:rPr>
        <w:t>3. TIRIAMOJO PATIRTŲ IŠLAIDŲ KOMPENSAVIMAS</w:t>
      </w:r>
    </w:p>
    <w:p w:rsidR="00EF4B40" w:rsidRPr="00EF4B40" w:rsidRDefault="00EF4B40" w:rsidP="007D4221">
      <w:pPr>
        <w:spacing w:after="0" w:line="240" w:lineRule="auto"/>
        <w:jc w:val="both"/>
        <w:rPr>
          <w:rFonts w:ascii="Times New Roman" w:hAnsi="Times New Roman" w:cs="Times New Roman"/>
          <w:b/>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 xml:space="preserve">3.1. </w:t>
      </w:r>
      <w:r w:rsidRPr="00EF4B40">
        <w:rPr>
          <w:rFonts w:ascii="Times New Roman" w:hAnsi="Times New Roman" w:cs="Times New Roman"/>
        </w:rPr>
        <w:t>Ar tiriamiesiems bus pasiūlyta kompensacija už dalyvavimą biomedicininiame tyrime?</w:t>
      </w:r>
    </w:p>
    <w:p w:rsidR="00EF4B40" w:rsidRPr="00EF4B40" w:rsidRDefault="00EF4B40" w:rsidP="007D4221">
      <w:pPr>
        <w:spacing w:after="0" w:line="240" w:lineRule="auto"/>
        <w:ind w:firstLine="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Ne</w:t>
      </w:r>
    </w:p>
    <w:p w:rsidR="00EF4B40" w:rsidRPr="00EF4B40" w:rsidRDefault="00EF4B40" w:rsidP="007D4221">
      <w:pPr>
        <w:spacing w:after="0" w:line="240" w:lineRule="auto"/>
        <w:jc w:val="both"/>
        <w:rPr>
          <w:rFonts w:ascii="Times New Roman" w:hAnsi="Times New Roman" w:cs="Times New Roman"/>
          <w:b/>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3.2.</w:t>
      </w:r>
      <w:r w:rsidRPr="00EF4B40">
        <w:rPr>
          <w:rFonts w:ascii="Times New Roman" w:hAnsi="Times New Roman" w:cs="Times New Roman"/>
        </w:rPr>
        <w:t xml:space="preserve"> Jeigu tiriamiesiems bus pasiūlyta kompensacija už dalyvavimą biomedicininiame tyrime, nurodykite, kas bus kompensuojama:</w:t>
      </w:r>
    </w:p>
    <w:p w:rsidR="00EF4B40" w:rsidRPr="00EF4B40" w:rsidRDefault="00EF4B40" w:rsidP="007D4221">
      <w:pPr>
        <w:spacing w:after="0" w:line="240" w:lineRule="auto"/>
        <w:ind w:firstLine="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Kelionės išlaidos</w:t>
      </w:r>
    </w:p>
    <w:p w:rsidR="00EF4B40" w:rsidRPr="00EF4B40" w:rsidRDefault="00EF4B40" w:rsidP="007D4221">
      <w:pPr>
        <w:spacing w:after="0" w:line="240" w:lineRule="auto"/>
        <w:ind w:firstLine="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Apgyvendinimo išlaidos</w:t>
      </w:r>
    </w:p>
    <w:p w:rsidR="00EF4B40" w:rsidRPr="00EF4B40" w:rsidRDefault="00EF4B40" w:rsidP="007D4221">
      <w:pPr>
        <w:spacing w:after="0" w:line="240" w:lineRule="auto"/>
        <w:ind w:firstLine="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Dienpinigiai</w:t>
      </w:r>
    </w:p>
    <w:p w:rsidR="00EF4B40" w:rsidRPr="00EF4B40" w:rsidRDefault="00EF4B40" w:rsidP="007D4221">
      <w:pPr>
        <w:spacing w:after="0" w:line="240" w:lineRule="auto"/>
        <w:ind w:firstLine="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Ryšių išlaidos</w:t>
      </w:r>
    </w:p>
    <w:p w:rsidR="00EF4B40" w:rsidRPr="00EF4B40" w:rsidRDefault="00EF4B40" w:rsidP="007D4221">
      <w:pPr>
        <w:spacing w:after="0" w:line="240" w:lineRule="auto"/>
        <w:ind w:firstLine="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Išlaidos vietinėms rinkliavoms</w:t>
      </w:r>
    </w:p>
    <w:p w:rsidR="00EF4B40" w:rsidRPr="00EF4B40" w:rsidRDefault="00EF4B40" w:rsidP="007D4221">
      <w:pPr>
        <w:spacing w:after="0" w:line="240" w:lineRule="auto"/>
        <w:ind w:firstLine="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Sugaištas laikas</w:t>
      </w:r>
    </w:p>
    <w:p w:rsidR="00EF4B40" w:rsidRPr="00EF4B40" w:rsidRDefault="00EF4B40" w:rsidP="007D4221">
      <w:pPr>
        <w:spacing w:after="0" w:line="240" w:lineRule="auto"/>
        <w:ind w:firstLine="720"/>
        <w:rPr>
          <w:rFonts w:ascii="Times New Roman" w:hAnsi="Times New Roman" w:cs="Times New Roman"/>
          <w:u w:val="single"/>
        </w:rPr>
      </w:pPr>
      <w:r w:rsidRPr="00EF4B40">
        <w:rPr>
          <w:rFonts w:ascii="Times New Roman" w:hAnsi="Times New Roman" w:cs="Times New Roman"/>
        </w:rPr>
        <w:sym w:font="Wingdings 2" w:char="F0A3"/>
      </w:r>
      <w:r w:rsidRPr="00EF4B40">
        <w:rPr>
          <w:rFonts w:ascii="Times New Roman" w:hAnsi="Times New Roman" w:cs="Times New Roman"/>
        </w:rPr>
        <w:t xml:space="preserve"> Kita (pavyzdžiui, maitinimo, kontraceptinių priemonių įsigijimo išlaidos) (</w:t>
      </w:r>
      <w:r w:rsidRPr="00EF4B40">
        <w:rPr>
          <w:rFonts w:ascii="Times New Roman" w:hAnsi="Times New Roman" w:cs="Times New Roman"/>
          <w:i/>
        </w:rPr>
        <w:t>parašykite</w:t>
      </w:r>
      <w:r w:rsidRPr="00EF4B40">
        <w:rPr>
          <w:rFonts w:ascii="Times New Roman" w:hAnsi="Times New Roman" w:cs="Times New Roman"/>
        </w:rPr>
        <w:t>):</w:t>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p>
    <w:p w:rsidR="00EF4B40" w:rsidRPr="00EF4B40" w:rsidRDefault="00EF4B40" w:rsidP="007D4221">
      <w:pPr>
        <w:spacing w:after="0" w:line="240" w:lineRule="auto"/>
        <w:ind w:firstLine="720"/>
        <w:rPr>
          <w:rFonts w:ascii="Times New Roman" w:hAnsi="Times New Roman" w:cs="Times New Roman"/>
          <w:u w:val="single"/>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 xml:space="preserve">3.3. </w:t>
      </w:r>
      <w:r w:rsidRPr="00EF4B40">
        <w:rPr>
          <w:rFonts w:ascii="Times New Roman" w:hAnsi="Times New Roman" w:cs="Times New Roman"/>
        </w:rPr>
        <w:t>Jeigu tiriamiesiems nebus pasiūlyta kompensacija už dalyvavimą biomedicininiame tyrime, paaiškinkite, kodėl:</w:t>
      </w:r>
    </w:p>
    <w:p w:rsidR="00EF4B40" w:rsidRPr="00EF4B40" w:rsidRDefault="00EF4B40" w:rsidP="007D4221">
      <w:pPr>
        <w:spacing w:after="0" w:line="240" w:lineRule="auto"/>
        <w:jc w:val="both"/>
        <w:rPr>
          <w:rFonts w:ascii="Times New Roman" w:hAnsi="Times New Roman" w:cs="Times New Roman"/>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EF4B40" w:rsidRPr="00EF4B40" w:rsidTr="00BE00CA">
        <w:tc>
          <w:tcPr>
            <w:tcW w:w="9747" w:type="dxa"/>
          </w:tcPr>
          <w:p w:rsidR="00EF4B40" w:rsidRDefault="00EF4B40" w:rsidP="007D4221">
            <w:pPr>
              <w:spacing w:after="0" w:line="240" w:lineRule="auto"/>
              <w:jc w:val="both"/>
              <w:rPr>
                <w:rFonts w:ascii="Times New Roman" w:hAnsi="Times New Roman" w:cs="Times New Roman"/>
                <w:highlight w:val="yellow"/>
              </w:rPr>
            </w:pPr>
          </w:p>
          <w:p w:rsidR="007D4221" w:rsidRPr="00EF4B40" w:rsidRDefault="007D4221" w:rsidP="007D4221">
            <w:pPr>
              <w:spacing w:after="0" w:line="240" w:lineRule="auto"/>
              <w:jc w:val="both"/>
              <w:rPr>
                <w:rFonts w:ascii="Times New Roman" w:hAnsi="Times New Roman" w:cs="Times New Roman"/>
                <w:highlight w:val="yellow"/>
              </w:rPr>
            </w:pPr>
          </w:p>
          <w:p w:rsidR="00EF4B40" w:rsidRPr="00EF4B40" w:rsidRDefault="00EF4B40" w:rsidP="007D4221">
            <w:pPr>
              <w:spacing w:after="0" w:line="240" w:lineRule="auto"/>
              <w:jc w:val="both"/>
              <w:rPr>
                <w:rFonts w:ascii="Times New Roman" w:hAnsi="Times New Roman" w:cs="Times New Roman"/>
                <w:highlight w:val="yellow"/>
              </w:rPr>
            </w:pPr>
          </w:p>
        </w:tc>
      </w:tr>
    </w:tbl>
    <w:p w:rsidR="00EF4B40" w:rsidRPr="00EF4B40" w:rsidRDefault="00EF4B40" w:rsidP="007D4221">
      <w:pPr>
        <w:spacing w:after="0" w:line="240" w:lineRule="auto"/>
        <w:jc w:val="both"/>
        <w:rPr>
          <w:rFonts w:ascii="Times New Roman" w:hAnsi="Times New Roman" w:cs="Times New Roman"/>
          <w:highlight w:val="yellow"/>
        </w:rPr>
      </w:pPr>
    </w:p>
    <w:p w:rsidR="00EF4B40" w:rsidRPr="00EF4B40" w:rsidRDefault="00EF4B40" w:rsidP="007D4221">
      <w:pPr>
        <w:spacing w:after="0" w:line="240" w:lineRule="auto"/>
        <w:jc w:val="center"/>
        <w:rPr>
          <w:rFonts w:ascii="Times New Roman" w:hAnsi="Times New Roman" w:cs="Times New Roman"/>
          <w:b/>
        </w:rPr>
      </w:pPr>
    </w:p>
    <w:p w:rsidR="00EF4B40" w:rsidRPr="00EF4B40" w:rsidRDefault="00EF4B40" w:rsidP="007D4221">
      <w:pPr>
        <w:spacing w:after="0" w:line="240" w:lineRule="auto"/>
        <w:jc w:val="center"/>
        <w:rPr>
          <w:rFonts w:ascii="Times New Roman" w:hAnsi="Times New Roman" w:cs="Times New Roman"/>
          <w:b/>
        </w:rPr>
      </w:pPr>
      <w:r w:rsidRPr="00EF4B40">
        <w:rPr>
          <w:rFonts w:ascii="Times New Roman" w:hAnsi="Times New Roman" w:cs="Times New Roman"/>
          <w:b/>
        </w:rPr>
        <w:t>4. TIRIAMŲJŲ KONFIDENCIALUMAS IR ASMENS DUOMENŲ APSAUGA</w:t>
      </w:r>
    </w:p>
    <w:p w:rsidR="00EF4B40" w:rsidRPr="00EF4B40" w:rsidRDefault="00EF4B40" w:rsidP="007D4221">
      <w:pPr>
        <w:spacing w:after="0" w:line="240" w:lineRule="auto"/>
        <w:jc w:val="center"/>
        <w:rPr>
          <w:rFonts w:ascii="Times New Roman" w:hAnsi="Times New Roman" w:cs="Times New Roman"/>
          <w:b/>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 xml:space="preserve">4.1. </w:t>
      </w:r>
      <w:r w:rsidRPr="00EF4B40">
        <w:rPr>
          <w:rFonts w:ascii="Times New Roman" w:hAnsi="Times New Roman" w:cs="Times New Roman"/>
        </w:rPr>
        <w:t xml:space="preserve">Biomedicininio tyrimo dokumentuose (išskyrus Informuoto asmens sutikimo dalyvauti biomedicininiame tyrime formą arba Informuoto asmens sutikimo dalyvauti </w:t>
      </w:r>
      <w:proofErr w:type="spellStart"/>
      <w:r w:rsidRPr="00EF4B40">
        <w:rPr>
          <w:rFonts w:ascii="Times New Roman" w:hAnsi="Times New Roman" w:cs="Times New Roman"/>
        </w:rPr>
        <w:t>biobanko</w:t>
      </w:r>
      <w:proofErr w:type="spellEnd"/>
      <w:r w:rsidRPr="00EF4B40">
        <w:rPr>
          <w:rFonts w:ascii="Times New Roman" w:hAnsi="Times New Roman" w:cs="Times New Roman"/>
        </w:rPr>
        <w:t xml:space="preserve"> veikloje formą) bus nurodoma:</w:t>
      </w:r>
    </w:p>
    <w:p w:rsidR="00EF4B40" w:rsidRPr="00EF4B40" w:rsidRDefault="00EF4B40" w:rsidP="007D4221">
      <w:pPr>
        <w:spacing w:after="0" w:line="240" w:lineRule="auto"/>
        <w:ind w:firstLine="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Tiriamojo vardas, pavardė </w:t>
      </w:r>
    </w:p>
    <w:p w:rsidR="00EF4B40" w:rsidRPr="00EF4B40" w:rsidRDefault="00EF4B40" w:rsidP="007D4221">
      <w:pPr>
        <w:spacing w:after="0" w:line="240" w:lineRule="auto"/>
        <w:ind w:left="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Tiriamajam suteiktas kodas (pagal kurį būtų galima nustatyti tiriamojo tapatybę) </w:t>
      </w:r>
    </w:p>
    <w:p w:rsidR="00EF4B40" w:rsidRPr="00EF4B40" w:rsidRDefault="00EF4B40" w:rsidP="007D4221">
      <w:pPr>
        <w:spacing w:after="0" w:line="240" w:lineRule="auto"/>
        <w:ind w:firstLine="720"/>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Tik anoniminiai duomenys (t. y. nebus galima nustatyti tiriamojo tapatybės) </w:t>
      </w:r>
    </w:p>
    <w:p w:rsidR="00EF4B40" w:rsidRPr="00EF4B40" w:rsidRDefault="00EF4B40" w:rsidP="007D4221">
      <w:pPr>
        <w:spacing w:after="0" w:line="240" w:lineRule="auto"/>
        <w:ind w:firstLine="720"/>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4.2.</w:t>
      </w:r>
      <w:r w:rsidRPr="00EF4B40">
        <w:rPr>
          <w:rFonts w:ascii="Times New Roman" w:hAnsi="Times New Roman" w:cs="Times New Roman"/>
        </w:rPr>
        <w:t xml:space="preserve"> Ar publikuojama biomedicininio tyrimo medžiaga (tiriamųjų aprašymas, fotografijos, filmuota medžiaga) leis identifikuoti biomedicininiame tyrime dalyvavusius asmenis? </w:t>
      </w:r>
    </w:p>
    <w:p w:rsidR="00EF4B40" w:rsidRPr="00EF4B40" w:rsidRDefault="00EF4B40" w:rsidP="007D4221">
      <w:pPr>
        <w:spacing w:after="0" w:line="240" w:lineRule="auto"/>
        <w:ind w:firstLine="720"/>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w:t>
      </w:r>
      <w:r w:rsidRPr="00EF4B40">
        <w:rPr>
          <w:rFonts w:ascii="Times New Roman" w:hAnsi="Times New Roman" w:cs="Times New Roman"/>
        </w:rPr>
        <w:tab/>
      </w: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Ne</w:t>
      </w:r>
    </w:p>
    <w:p w:rsidR="00EF4B40" w:rsidRPr="00EF4B40" w:rsidRDefault="00EF4B40" w:rsidP="007D4221">
      <w:pPr>
        <w:spacing w:after="0" w:line="240" w:lineRule="auto"/>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 xml:space="preserve">4.3. </w:t>
      </w:r>
      <w:r w:rsidRPr="00EF4B40">
        <w:rPr>
          <w:rFonts w:ascii="Times New Roman" w:hAnsi="Times New Roman" w:cs="Times New Roman"/>
        </w:rPr>
        <w:t>Jeigu atliekant biomedicininį tyrimą reikia medicininių tiriamojo dokumentų, ar bus gautas tiriamojo sutikimas juos panaudoti?</w:t>
      </w:r>
    </w:p>
    <w:p w:rsidR="00EF4B40" w:rsidRPr="00EF4B40" w:rsidRDefault="00EF4B40" w:rsidP="007D4221">
      <w:pPr>
        <w:spacing w:after="0" w:line="240" w:lineRule="auto"/>
        <w:ind w:firstLine="720"/>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Taip (pereiti prie 5.1 klausimo)</w:t>
      </w: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Ne</w:t>
      </w:r>
    </w:p>
    <w:p w:rsidR="00EF4B40" w:rsidRPr="00EF4B40" w:rsidRDefault="00EF4B40" w:rsidP="007D4221">
      <w:pPr>
        <w:spacing w:after="0" w:line="240" w:lineRule="auto"/>
        <w:ind w:left="720"/>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4.4.</w:t>
      </w:r>
      <w:r w:rsidRPr="00EF4B40">
        <w:rPr>
          <w:rFonts w:ascii="Times New Roman" w:hAnsi="Times New Roman" w:cs="Times New Roman"/>
        </w:rPr>
        <w:t xml:space="preserve"> Jei ne, kaip toks panaudojimas gali būti pateisintas?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F4B40" w:rsidRPr="00EF4B40" w:rsidTr="00BE00CA">
        <w:tc>
          <w:tcPr>
            <w:tcW w:w="9747" w:type="dxa"/>
          </w:tcPr>
          <w:p w:rsidR="00EF4B40" w:rsidRDefault="00EF4B40" w:rsidP="007D4221">
            <w:pPr>
              <w:spacing w:after="0" w:line="240" w:lineRule="auto"/>
              <w:jc w:val="both"/>
              <w:rPr>
                <w:rFonts w:ascii="Times New Roman" w:hAnsi="Times New Roman" w:cs="Times New Roman"/>
                <w:u w:val="single"/>
              </w:rPr>
            </w:pPr>
          </w:p>
          <w:p w:rsidR="007D4221" w:rsidRPr="00EF4B40" w:rsidRDefault="007D4221" w:rsidP="007D4221">
            <w:pPr>
              <w:spacing w:after="0" w:line="240" w:lineRule="auto"/>
              <w:jc w:val="both"/>
              <w:rPr>
                <w:rFonts w:ascii="Times New Roman" w:hAnsi="Times New Roman" w:cs="Times New Roman"/>
                <w:u w:val="single"/>
              </w:rPr>
            </w:pPr>
          </w:p>
          <w:p w:rsidR="00EF4B40" w:rsidRPr="00EF4B40" w:rsidRDefault="00EF4B40" w:rsidP="007D4221">
            <w:pPr>
              <w:spacing w:after="0" w:line="240" w:lineRule="auto"/>
              <w:jc w:val="both"/>
              <w:rPr>
                <w:rFonts w:ascii="Times New Roman" w:hAnsi="Times New Roman" w:cs="Times New Roman"/>
                <w:u w:val="single"/>
              </w:rPr>
            </w:pPr>
          </w:p>
        </w:tc>
      </w:tr>
    </w:tbl>
    <w:p w:rsidR="00EF4B40" w:rsidRPr="00EF4B40" w:rsidRDefault="00EF4B40" w:rsidP="007D4221">
      <w:pPr>
        <w:spacing w:after="0" w:line="240" w:lineRule="auto"/>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p>
    <w:p w:rsidR="00EF4B40" w:rsidRPr="00EF4B40" w:rsidRDefault="00EF4B40" w:rsidP="007D4221">
      <w:pPr>
        <w:spacing w:after="0" w:line="240" w:lineRule="auto"/>
        <w:jc w:val="center"/>
        <w:rPr>
          <w:rFonts w:ascii="Times New Roman" w:hAnsi="Times New Roman" w:cs="Times New Roman"/>
          <w:b/>
        </w:rPr>
      </w:pPr>
      <w:r w:rsidRPr="00EF4B40">
        <w:rPr>
          <w:rFonts w:ascii="Times New Roman" w:hAnsi="Times New Roman" w:cs="Times New Roman"/>
          <w:b/>
        </w:rPr>
        <w:t>5. KVIETIMAS IR INFORMUOTO ASMENS SUTIKIMAS DALYVAUTI BIOMEDICININIAME TYRIME</w:t>
      </w:r>
    </w:p>
    <w:p w:rsidR="00EF4B40" w:rsidRPr="00EF4B40" w:rsidRDefault="00EF4B40" w:rsidP="007D4221">
      <w:pPr>
        <w:spacing w:after="0" w:line="240" w:lineRule="auto"/>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lastRenderedPageBreak/>
        <w:t>5.1.</w:t>
      </w:r>
      <w:r w:rsidRPr="00EF4B40">
        <w:rPr>
          <w:rFonts w:ascii="Times New Roman" w:hAnsi="Times New Roman" w:cs="Times New Roman"/>
        </w:rPr>
        <w:t xml:space="preserve"> Kaip tiriamieji bus kviečiami dalyvauti biomedicininiame tyrime:</w:t>
      </w: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Reklaminiais skelbimais (jei taip, pridėkite skelbimo ir (arba) kvietimo pavyzdį)</w:t>
      </w: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Kita (</w:t>
      </w:r>
      <w:r w:rsidRPr="00EF4B40">
        <w:rPr>
          <w:rFonts w:ascii="Times New Roman" w:hAnsi="Times New Roman" w:cs="Times New Roman"/>
          <w:i/>
        </w:rPr>
        <w:t>nurodykite</w:t>
      </w:r>
      <w:r w:rsidRPr="00EF4B40">
        <w:rPr>
          <w:rFonts w:ascii="Times New Roman" w:hAnsi="Times New Roman" w:cs="Times New Roman"/>
        </w:rPr>
        <w:t>):</w:t>
      </w:r>
    </w:p>
    <w:p w:rsidR="00EF4B40" w:rsidRPr="00EF4B40" w:rsidRDefault="00EF4B40" w:rsidP="007D4221">
      <w:pPr>
        <w:spacing w:after="0" w:line="240" w:lineRule="auto"/>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5.2</w:t>
      </w:r>
      <w:r w:rsidRPr="00EF4B40">
        <w:rPr>
          <w:rFonts w:ascii="Times New Roman" w:hAnsi="Times New Roman" w:cs="Times New Roman"/>
        </w:rPr>
        <w:t>. Nurodykite vietas, kur bus ir kaip bus talpinami reklaminiai skelbimai ir (arba) kvietimai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F4B40" w:rsidRPr="00EF4B40" w:rsidTr="00BE00CA">
        <w:tc>
          <w:tcPr>
            <w:tcW w:w="9747" w:type="dxa"/>
          </w:tcPr>
          <w:p w:rsidR="00EF4B40" w:rsidRDefault="00EF4B40" w:rsidP="007D4221">
            <w:pPr>
              <w:spacing w:after="0" w:line="240" w:lineRule="auto"/>
              <w:jc w:val="both"/>
              <w:rPr>
                <w:rFonts w:ascii="Times New Roman" w:hAnsi="Times New Roman" w:cs="Times New Roman"/>
                <w:u w:val="single"/>
              </w:rPr>
            </w:pPr>
          </w:p>
          <w:p w:rsidR="007D4221" w:rsidRPr="00EF4B40" w:rsidRDefault="007D4221" w:rsidP="007D4221">
            <w:pPr>
              <w:spacing w:after="0" w:line="240" w:lineRule="auto"/>
              <w:jc w:val="both"/>
              <w:rPr>
                <w:rFonts w:ascii="Times New Roman" w:hAnsi="Times New Roman" w:cs="Times New Roman"/>
                <w:u w:val="single"/>
              </w:rPr>
            </w:pPr>
          </w:p>
          <w:p w:rsidR="00EF4B40" w:rsidRPr="00EF4B40" w:rsidRDefault="00EF4B40" w:rsidP="007D4221">
            <w:pPr>
              <w:spacing w:after="0" w:line="240" w:lineRule="auto"/>
              <w:jc w:val="both"/>
              <w:rPr>
                <w:rFonts w:ascii="Times New Roman" w:hAnsi="Times New Roman" w:cs="Times New Roman"/>
                <w:u w:val="single"/>
              </w:rPr>
            </w:pPr>
          </w:p>
        </w:tc>
      </w:tr>
    </w:tbl>
    <w:p w:rsidR="00EF4B40" w:rsidRPr="00EF4B40" w:rsidRDefault="00EF4B40" w:rsidP="007D4221">
      <w:pPr>
        <w:spacing w:after="0" w:line="240" w:lineRule="auto"/>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5.3.</w:t>
      </w:r>
      <w:r w:rsidRPr="00EF4B40">
        <w:rPr>
          <w:rFonts w:ascii="Times New Roman" w:hAnsi="Times New Roman" w:cs="Times New Roman"/>
        </w:rPr>
        <w:t xml:space="preserve"> Kas pateiks visą su biomedicininiu tyrimu susijusią informaciją asmeniui, prieš jam nusprendžiant tapti </w:t>
      </w: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t xml:space="preserve">tiriamuoju? Nurodykite šio asmens (-ų) vardą, pavardę: </w:t>
      </w:r>
    </w:p>
    <w:p w:rsidR="00EF4B40" w:rsidRPr="00EF4B40" w:rsidRDefault="00EF4B40" w:rsidP="007D4221">
      <w:pPr>
        <w:spacing w:after="0" w:line="240" w:lineRule="auto"/>
        <w:ind w:right="-1044"/>
        <w:jc w:val="both"/>
        <w:rPr>
          <w:rFonts w:ascii="Times New Roman" w:hAnsi="Times New Roman" w:cs="Times New Roman"/>
        </w:rPr>
      </w:pP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p>
    <w:p w:rsidR="00EF4B40" w:rsidRPr="00EF4B40" w:rsidRDefault="00EF4B40" w:rsidP="007D4221">
      <w:pPr>
        <w:spacing w:after="0" w:line="240" w:lineRule="auto"/>
        <w:jc w:val="both"/>
        <w:rPr>
          <w:rFonts w:ascii="Times New Roman" w:hAnsi="Times New Roman" w:cs="Times New Roman"/>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 xml:space="preserve">5.4. </w:t>
      </w:r>
      <w:r w:rsidRPr="00EF4B40">
        <w:rPr>
          <w:rFonts w:ascii="Times New Roman" w:hAnsi="Times New Roman" w:cs="Times New Roman"/>
        </w:rPr>
        <w:t xml:space="preserve">Kas pasirašys Informuoto asmens sutikimo dalyvauti biomedicininiame tyrime (toliau – sutikimas) formoje:  </w:t>
      </w:r>
    </w:p>
    <w:p w:rsidR="00EF4B40" w:rsidRPr="00EF4B40" w:rsidRDefault="00EF4B40" w:rsidP="007D4221">
      <w:pPr>
        <w:spacing w:after="0" w:line="240" w:lineRule="auto"/>
        <w:ind w:right="-902"/>
        <w:jc w:val="both"/>
        <w:rPr>
          <w:rFonts w:ascii="Times New Roman" w:hAnsi="Times New Roman" w:cs="Times New Roman"/>
        </w:rPr>
      </w:pPr>
      <w:r w:rsidRPr="00EF4B40">
        <w:rPr>
          <w:rFonts w:ascii="Times New Roman" w:hAnsi="Times New Roman" w:cs="Times New Roman"/>
        </w:rPr>
        <w:sym w:font="Wingdings 2" w:char="F0A3"/>
      </w:r>
      <w:r w:rsidRPr="00EF4B40">
        <w:rPr>
          <w:rFonts w:ascii="Times New Roman" w:hAnsi="Times New Roman" w:cs="Times New Roman"/>
        </w:rPr>
        <w:t xml:space="preserve"> Pagrindinis tyrėjas (</w:t>
      </w:r>
      <w:r w:rsidRPr="00EF4B40">
        <w:rPr>
          <w:rFonts w:ascii="Times New Roman" w:hAnsi="Times New Roman" w:cs="Times New Roman"/>
          <w:i/>
        </w:rPr>
        <w:t>nurodykite jo vardą, pavardę</w:t>
      </w:r>
      <w:r w:rsidRPr="00EF4B40">
        <w:rPr>
          <w:rFonts w:ascii="Times New Roman" w:hAnsi="Times New Roman" w:cs="Times New Roman"/>
        </w:rPr>
        <w:t>):</w:t>
      </w:r>
      <w:r w:rsidRPr="00EF4B40">
        <w:rPr>
          <w:rFonts w:ascii="Times New Roman" w:hAnsi="Times New Roman" w:cs="Times New Roman"/>
          <w:u w:val="single"/>
        </w:rPr>
        <w:tab/>
      </w:r>
      <w:r w:rsidRPr="00EF4B40">
        <w:rPr>
          <w:rFonts w:ascii="Times New Roman" w:hAnsi="Times New Roman" w:cs="Times New Roman"/>
          <w:u w:val="single"/>
        </w:rPr>
        <w:tab/>
      </w:r>
      <w:r w:rsidRPr="00EF4B40">
        <w:rPr>
          <w:rFonts w:ascii="Times New Roman" w:hAnsi="Times New Roman" w:cs="Times New Roman"/>
          <w:u w:val="single"/>
        </w:rPr>
        <w:tab/>
      </w:r>
    </w:p>
    <w:p w:rsidR="00EF4B40" w:rsidRPr="00EF4B40" w:rsidRDefault="00EF4B40" w:rsidP="007D4221">
      <w:pPr>
        <w:spacing w:after="0" w:line="240" w:lineRule="auto"/>
        <w:ind w:right="-619"/>
        <w:jc w:val="both"/>
        <w:rPr>
          <w:rFonts w:ascii="Times New Roman" w:hAnsi="Times New Roman" w:cs="Times New Roman"/>
          <w:u w:val="single"/>
        </w:rPr>
      </w:pPr>
      <w:r w:rsidRPr="00EF4B40">
        <w:rPr>
          <w:rFonts w:ascii="Times New Roman" w:hAnsi="Times New Roman" w:cs="Times New Roman"/>
        </w:rPr>
        <w:sym w:font="Wingdings 2" w:char="F0A3"/>
      </w:r>
      <w:r w:rsidRPr="00EF4B40">
        <w:rPr>
          <w:rFonts w:ascii="Times New Roman" w:hAnsi="Times New Roman" w:cs="Times New Roman"/>
        </w:rPr>
        <w:t xml:space="preserve"> Kitas (-i) pagrindinio tyrėjo įgaliotas (-i) tyrėjas (-ai) (</w:t>
      </w:r>
      <w:r w:rsidRPr="00EF4B40">
        <w:rPr>
          <w:rFonts w:ascii="Times New Roman" w:hAnsi="Times New Roman" w:cs="Times New Roman"/>
          <w:i/>
        </w:rPr>
        <w:t>nurodykite vardą, pavardę</w:t>
      </w:r>
      <w:r w:rsidRPr="00EF4B40">
        <w:rPr>
          <w:rFonts w:ascii="Times New Roman" w:hAnsi="Times New Roman" w:cs="Times New Roman"/>
        </w:rPr>
        <w:t>):</w:t>
      </w:r>
      <w:r w:rsidRPr="00EF4B40">
        <w:rPr>
          <w:rFonts w:ascii="Times New Roman" w:hAnsi="Times New Roman" w:cs="Times New Roman"/>
        </w:rPr>
        <w:tab/>
      </w:r>
      <w:r w:rsidRPr="00EF4B40">
        <w:rPr>
          <w:rFonts w:ascii="Times New Roman" w:hAnsi="Times New Roman" w:cs="Times New Roman"/>
          <w:u w:val="single"/>
        </w:rPr>
        <w:tab/>
      </w:r>
      <w:r w:rsidRPr="00EF4B40">
        <w:rPr>
          <w:rFonts w:ascii="Times New Roman" w:hAnsi="Times New Roman" w:cs="Times New Roman"/>
          <w:u w:val="single"/>
        </w:rPr>
        <w:tab/>
      </w:r>
    </w:p>
    <w:p w:rsidR="00EF4B40" w:rsidRPr="00EF4B40" w:rsidRDefault="00EF4B40" w:rsidP="007D4221">
      <w:pPr>
        <w:spacing w:after="0" w:line="240" w:lineRule="auto"/>
        <w:jc w:val="both"/>
        <w:rPr>
          <w:rFonts w:ascii="Times New Roman" w:hAnsi="Times New Roman" w:cs="Times New Roman"/>
          <w:b/>
        </w:rPr>
      </w:pPr>
    </w:p>
    <w:p w:rsidR="00EF4B40" w:rsidRPr="00EF4B40" w:rsidRDefault="00EF4B40" w:rsidP="007D4221">
      <w:pPr>
        <w:spacing w:after="0" w:line="240" w:lineRule="auto"/>
        <w:jc w:val="both"/>
        <w:rPr>
          <w:rFonts w:ascii="Times New Roman" w:hAnsi="Times New Roman" w:cs="Times New Roman"/>
          <w:lang w:eastAsia="lt-LT"/>
        </w:rPr>
      </w:pPr>
      <w:r w:rsidRPr="00EF4B40">
        <w:rPr>
          <w:rFonts w:ascii="Times New Roman" w:hAnsi="Times New Roman" w:cs="Times New Roman"/>
          <w:b/>
        </w:rPr>
        <w:t xml:space="preserve">5.5. </w:t>
      </w:r>
      <w:r w:rsidRPr="00EF4B40">
        <w:rPr>
          <w:rFonts w:ascii="Times New Roman" w:hAnsi="Times New Roman" w:cs="Times New Roman"/>
        </w:rPr>
        <w:t xml:space="preserve">Jeigu biomedicininiame tyrime dalyvaus vaikai ar </w:t>
      </w:r>
      <w:r w:rsidRPr="00EF4B40">
        <w:rPr>
          <w:rFonts w:ascii="Times New Roman" w:hAnsi="Times New Roman" w:cs="Times New Roman"/>
          <w:lang w:eastAsia="lt-LT"/>
        </w:rPr>
        <w:t>asmenys, kurie dėl sveikatos būklės negali būti laikomi gebančiais protingai vertinti savo interesus, aprašykite, kaip šie asmenys ir kiti sutikimą turintys teisę duoti asmenys bus informuojami apie biomedicininį tyrimą ir gaunamas šių asmenų sutikimas: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EF4B40" w:rsidRPr="00EF4B40" w:rsidTr="00BE00CA">
        <w:tc>
          <w:tcPr>
            <w:tcW w:w="9747" w:type="dxa"/>
          </w:tcPr>
          <w:p w:rsidR="00EF4B40" w:rsidRPr="00EF4B40" w:rsidRDefault="00EF4B40" w:rsidP="007D4221">
            <w:pPr>
              <w:spacing w:after="0" w:line="240" w:lineRule="auto"/>
              <w:jc w:val="both"/>
              <w:rPr>
                <w:rFonts w:ascii="Times New Roman" w:hAnsi="Times New Roman" w:cs="Times New Roman"/>
              </w:rPr>
            </w:pPr>
          </w:p>
          <w:p w:rsidR="00EF4B40" w:rsidRDefault="00EF4B40" w:rsidP="007D4221">
            <w:pPr>
              <w:spacing w:after="0" w:line="240" w:lineRule="auto"/>
              <w:jc w:val="both"/>
              <w:rPr>
                <w:rFonts w:ascii="Times New Roman" w:hAnsi="Times New Roman" w:cs="Times New Roman"/>
              </w:rPr>
            </w:pPr>
          </w:p>
          <w:p w:rsidR="007D4221" w:rsidRPr="00EF4B40" w:rsidRDefault="007D4221" w:rsidP="007D4221">
            <w:pPr>
              <w:spacing w:after="0" w:line="240" w:lineRule="auto"/>
              <w:jc w:val="both"/>
              <w:rPr>
                <w:rFonts w:ascii="Times New Roman" w:hAnsi="Times New Roman" w:cs="Times New Roman"/>
              </w:rPr>
            </w:pPr>
          </w:p>
        </w:tc>
      </w:tr>
    </w:tbl>
    <w:p w:rsidR="00EF4B40" w:rsidRPr="00EF4B40" w:rsidRDefault="00EF4B40" w:rsidP="007D4221">
      <w:pPr>
        <w:spacing w:after="0" w:line="240" w:lineRule="auto"/>
        <w:jc w:val="both"/>
        <w:rPr>
          <w:rFonts w:ascii="Times New Roman" w:hAnsi="Times New Roman" w:cs="Times New Roman"/>
          <w:b/>
        </w:rPr>
      </w:pP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b/>
        </w:rPr>
        <w:t xml:space="preserve">5.6. </w:t>
      </w:r>
      <w:r w:rsidRPr="00EF4B40">
        <w:rPr>
          <w:rFonts w:ascii="Times New Roman" w:hAnsi="Times New Roman" w:cs="Times New Roman"/>
        </w:rPr>
        <w:t>Nurodykite, kas bus informuotas apie asmens dalyvavimą biomedicininiame tyrime:</w:t>
      </w: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bendrosios praktikos gydytojas</w:t>
      </w: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kitas sveikatos priežiūros specialistas </w:t>
      </w: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tab/>
      </w:r>
      <w:r w:rsidRPr="00EF4B40">
        <w:rPr>
          <w:rFonts w:ascii="Times New Roman" w:hAnsi="Times New Roman" w:cs="Times New Roman"/>
        </w:rPr>
        <w:sym w:font="Wingdings 2" w:char="F0A3"/>
      </w:r>
      <w:r w:rsidRPr="00EF4B40">
        <w:rPr>
          <w:rFonts w:ascii="Times New Roman" w:hAnsi="Times New Roman" w:cs="Times New Roman"/>
        </w:rPr>
        <w:t xml:space="preserve"> niekam nebus pranešta*</w:t>
      </w:r>
    </w:p>
    <w:p w:rsidR="00EF4B40" w:rsidRPr="00EF4B40" w:rsidRDefault="00EF4B40" w:rsidP="007D4221">
      <w:pPr>
        <w:spacing w:after="0" w:line="240" w:lineRule="auto"/>
        <w:jc w:val="both"/>
        <w:rPr>
          <w:rFonts w:ascii="Times New Roman" w:hAnsi="Times New Roman" w:cs="Times New Roman"/>
        </w:rPr>
      </w:pPr>
      <w:r w:rsidRPr="00EF4B40">
        <w:rPr>
          <w:rFonts w:ascii="Times New Roman" w:hAnsi="Times New Roman" w:cs="Times New Roman"/>
        </w:rPr>
        <w:t>* Jei niekam nebus pranešta, nurodykite priežastis:</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F4B40" w:rsidRPr="00EF4B40" w:rsidTr="00BE00CA">
        <w:tc>
          <w:tcPr>
            <w:tcW w:w="9747" w:type="dxa"/>
          </w:tcPr>
          <w:p w:rsidR="00EF4B40" w:rsidRPr="00EF4B40" w:rsidRDefault="00EF4B40" w:rsidP="007D4221">
            <w:pPr>
              <w:spacing w:after="0" w:line="240" w:lineRule="auto"/>
              <w:jc w:val="both"/>
              <w:rPr>
                <w:rFonts w:ascii="Times New Roman" w:hAnsi="Times New Roman" w:cs="Times New Roman"/>
                <w:u w:val="single"/>
              </w:rPr>
            </w:pPr>
          </w:p>
          <w:p w:rsidR="00EF4B40" w:rsidRDefault="00EF4B40" w:rsidP="007D4221">
            <w:pPr>
              <w:spacing w:after="0" w:line="240" w:lineRule="auto"/>
              <w:jc w:val="both"/>
              <w:rPr>
                <w:rFonts w:ascii="Times New Roman" w:hAnsi="Times New Roman" w:cs="Times New Roman"/>
                <w:u w:val="single"/>
              </w:rPr>
            </w:pPr>
          </w:p>
          <w:p w:rsidR="007D4221" w:rsidRPr="00EF4B40" w:rsidRDefault="007D4221" w:rsidP="007D4221">
            <w:pPr>
              <w:spacing w:after="0" w:line="240" w:lineRule="auto"/>
              <w:jc w:val="both"/>
              <w:rPr>
                <w:rFonts w:ascii="Times New Roman" w:hAnsi="Times New Roman" w:cs="Times New Roman"/>
                <w:u w:val="single"/>
              </w:rPr>
            </w:pPr>
          </w:p>
        </w:tc>
      </w:tr>
    </w:tbl>
    <w:p w:rsidR="00EF4B40" w:rsidRPr="00EF4B40" w:rsidRDefault="00EF4B40" w:rsidP="007D4221">
      <w:pPr>
        <w:spacing w:after="0" w:line="240" w:lineRule="auto"/>
        <w:rPr>
          <w:rFonts w:ascii="Times New Roman" w:hAnsi="Times New Roman" w:cs="Times New Roman"/>
          <w:b/>
        </w:rPr>
      </w:pPr>
    </w:p>
    <w:p w:rsidR="00EF4B40" w:rsidRPr="00EF4B40" w:rsidRDefault="00EF4B40" w:rsidP="007D4221">
      <w:pPr>
        <w:spacing w:after="0" w:line="240" w:lineRule="auto"/>
        <w:rPr>
          <w:rFonts w:ascii="Times New Roman" w:hAnsi="Times New Roman" w:cs="Times New Roman"/>
          <w:b/>
        </w:rPr>
      </w:pPr>
    </w:p>
    <w:p w:rsidR="00EF4B40" w:rsidRPr="00EF4B40" w:rsidRDefault="00EF4B40" w:rsidP="007D4221">
      <w:pPr>
        <w:spacing w:after="0" w:line="240" w:lineRule="auto"/>
        <w:jc w:val="center"/>
        <w:rPr>
          <w:rFonts w:ascii="Times New Roman" w:hAnsi="Times New Roman" w:cs="Times New Roman"/>
          <w:b/>
        </w:rPr>
      </w:pPr>
      <w:r w:rsidRPr="00EF4B40">
        <w:rPr>
          <w:rFonts w:ascii="Times New Roman" w:hAnsi="Times New Roman" w:cs="Times New Roman"/>
          <w:b/>
        </w:rPr>
        <w:t>6. PAGRINDINIS TYRĖJAS</w:t>
      </w:r>
    </w:p>
    <w:p w:rsidR="00EF4B40" w:rsidRPr="00EF4B40" w:rsidRDefault="00EF4B40" w:rsidP="007D4221">
      <w:pPr>
        <w:spacing w:after="0" w:line="240" w:lineRule="auto"/>
        <w:jc w:val="both"/>
        <w:rPr>
          <w:rFonts w:ascii="Times New Roman" w:hAnsi="Times New Roman" w:cs="Times New Roman"/>
          <w:i/>
        </w:rPr>
      </w:pPr>
    </w:p>
    <w:p w:rsidR="00EF4B40" w:rsidRPr="00EF4B40" w:rsidRDefault="00EF4B40" w:rsidP="007D4221">
      <w:pPr>
        <w:spacing w:after="0" w:line="240" w:lineRule="auto"/>
        <w:ind w:right="-619"/>
        <w:rPr>
          <w:rFonts w:ascii="Times New Roman" w:hAnsi="Times New Roman" w:cs="Times New Roman"/>
        </w:rPr>
      </w:pPr>
      <w:r w:rsidRPr="00EF4B40">
        <w:rPr>
          <w:rFonts w:ascii="Times New Roman" w:hAnsi="Times New Roman" w:cs="Times New Roman"/>
          <w:b/>
        </w:rPr>
        <w:t xml:space="preserve">6.1. </w:t>
      </w:r>
      <w:r w:rsidRPr="00EF4B40">
        <w:rPr>
          <w:rFonts w:ascii="Times New Roman" w:hAnsi="Times New Roman" w:cs="Times New Roman"/>
        </w:rPr>
        <w:t>Nurodykite galimą interesų konfliktą (turtinį ar neturtinį suinteresuotumą, galintį turėti įtakos Jūsų sprendimams atliekant biomedicininį tyrimą):</w:t>
      </w:r>
    </w:p>
    <w:tbl>
      <w:tblPr>
        <w:tblW w:w="0" w:type="auto"/>
        <w:tblLook w:val="00A0" w:firstRow="1" w:lastRow="0" w:firstColumn="1" w:lastColumn="0" w:noHBand="0" w:noVBand="0"/>
      </w:tblPr>
      <w:tblGrid>
        <w:gridCol w:w="9638"/>
      </w:tblGrid>
      <w:tr w:rsidR="00EF4B40" w:rsidRPr="00EF4B40" w:rsidTr="00BE00CA">
        <w:tc>
          <w:tcPr>
            <w:tcW w:w="9854" w:type="dxa"/>
          </w:tcPr>
          <w:p w:rsidR="00EF4B40" w:rsidRPr="00EF4B40" w:rsidRDefault="00EF4B40" w:rsidP="007D4221">
            <w:pPr>
              <w:spacing w:after="0" w:line="240" w:lineRule="auto"/>
              <w:ind w:right="-619"/>
              <w:rPr>
                <w:rFonts w:ascii="Times New Roman" w:hAnsi="Times New Roman" w:cs="Times New Roman"/>
              </w:rPr>
            </w:pPr>
            <w:r w:rsidRPr="00EF4B40">
              <w:rPr>
                <w:rFonts w:ascii="Times New Roman" w:hAnsi="Times New Roman" w:cs="Times New Roman"/>
              </w:rPr>
              <w:t>____________________________________________________________________________________________</w:t>
            </w:r>
          </w:p>
        </w:tc>
      </w:tr>
      <w:tr w:rsidR="00EF4B40" w:rsidRPr="00EF4B40" w:rsidTr="00BE00CA">
        <w:tc>
          <w:tcPr>
            <w:tcW w:w="9854" w:type="dxa"/>
          </w:tcPr>
          <w:p w:rsidR="00EF4B40" w:rsidRPr="00EF4B40" w:rsidRDefault="00EF4B40" w:rsidP="007D4221">
            <w:pPr>
              <w:spacing w:after="0" w:line="240" w:lineRule="auto"/>
              <w:ind w:right="-619"/>
              <w:rPr>
                <w:rFonts w:ascii="Times New Roman" w:hAnsi="Times New Roman" w:cs="Times New Roman"/>
              </w:rPr>
            </w:pPr>
            <w:r w:rsidRPr="00EF4B40">
              <w:rPr>
                <w:rFonts w:ascii="Times New Roman" w:hAnsi="Times New Roman" w:cs="Times New Roman"/>
              </w:rPr>
              <w:t>________________________________________________________________________________________</w:t>
            </w:r>
          </w:p>
        </w:tc>
      </w:tr>
      <w:tr w:rsidR="00EF4B40" w:rsidRPr="00EF4B40" w:rsidTr="00BE00CA">
        <w:tc>
          <w:tcPr>
            <w:tcW w:w="9854" w:type="dxa"/>
          </w:tcPr>
          <w:p w:rsidR="00EF4B40" w:rsidRPr="00EF4B40" w:rsidRDefault="00EF4B40" w:rsidP="007D4221">
            <w:pPr>
              <w:spacing w:after="0" w:line="240" w:lineRule="auto"/>
              <w:ind w:right="-619"/>
              <w:rPr>
                <w:rFonts w:ascii="Times New Roman" w:hAnsi="Times New Roman" w:cs="Times New Roman"/>
              </w:rPr>
            </w:pPr>
            <w:r w:rsidRPr="00EF4B40">
              <w:rPr>
                <w:rFonts w:ascii="Times New Roman" w:hAnsi="Times New Roman" w:cs="Times New Roman"/>
              </w:rPr>
              <w:t>_________________________________________________________________________________________</w:t>
            </w:r>
          </w:p>
        </w:tc>
      </w:tr>
    </w:tbl>
    <w:p w:rsidR="00EF4B40" w:rsidRPr="00EF4B40" w:rsidRDefault="00EF4B40" w:rsidP="007D4221">
      <w:pPr>
        <w:spacing w:after="0" w:line="240" w:lineRule="auto"/>
        <w:rPr>
          <w:rFonts w:ascii="Times New Roman" w:hAnsi="Times New Roman" w:cs="Times New Roman"/>
          <w:b/>
        </w:rPr>
      </w:pPr>
    </w:p>
    <w:p w:rsidR="00EF4B40" w:rsidRPr="00EF4B40" w:rsidRDefault="00EF4B40" w:rsidP="007D4221">
      <w:pPr>
        <w:spacing w:after="0" w:line="240" w:lineRule="auto"/>
        <w:rPr>
          <w:rFonts w:ascii="Times New Roman" w:hAnsi="Times New Roman" w:cs="Times New Roman"/>
        </w:rPr>
      </w:pPr>
      <w:r w:rsidRPr="00EF4B40">
        <w:rPr>
          <w:rFonts w:ascii="Times New Roman" w:hAnsi="Times New Roman" w:cs="Times New Roman"/>
          <w:b/>
        </w:rPr>
        <w:t xml:space="preserve">6.2. </w:t>
      </w:r>
      <w:r w:rsidRPr="00EF4B40">
        <w:rPr>
          <w:rFonts w:ascii="Times New Roman" w:hAnsi="Times New Roman" w:cs="Times New Roman"/>
        </w:rPr>
        <w:t>Keliuose dar šiuo metu atliekamuose biomedicininiuose tyrimuose esate pagrindinis tyrėjas?</w:t>
      </w:r>
    </w:p>
    <w:p w:rsidR="00EF4B40" w:rsidRPr="00EF4B40" w:rsidRDefault="00EF4B40" w:rsidP="007D4221">
      <w:pPr>
        <w:spacing w:after="0" w:line="240" w:lineRule="auto"/>
        <w:rPr>
          <w:rFonts w:ascii="Times New Roman" w:hAnsi="Times New Roman" w:cs="Times New Roman"/>
        </w:rPr>
      </w:pPr>
    </w:p>
    <w:p w:rsidR="00EF4B40" w:rsidRPr="00EF4B40" w:rsidRDefault="00EF4B40" w:rsidP="007D4221">
      <w:pPr>
        <w:spacing w:after="0" w:line="240" w:lineRule="auto"/>
        <w:rPr>
          <w:rFonts w:ascii="Times New Roman" w:hAnsi="Times New Roman" w:cs="Times New Roman"/>
        </w:rPr>
      </w:pPr>
      <w:r w:rsidRPr="00EF4B40">
        <w:rPr>
          <w:rFonts w:ascii="Times New Roman" w:hAnsi="Times New Roman" w:cs="Times New Roman"/>
        </w:rPr>
        <w:t>Nurodykite skaičių:</w:t>
      </w:r>
      <w:r w:rsidRPr="00EF4B40">
        <w:rPr>
          <w:rFonts w:ascii="Times New Roman" w:hAnsi="Times New Roman" w:cs="Times New Roman"/>
          <w:u w:val="single"/>
        </w:rPr>
        <w:tab/>
      </w:r>
    </w:p>
    <w:p w:rsidR="00EF4B40" w:rsidRPr="00EF4B40" w:rsidRDefault="00EF4B40" w:rsidP="007D4221">
      <w:pPr>
        <w:spacing w:after="0" w:line="240" w:lineRule="auto"/>
        <w:ind w:right="-619"/>
        <w:rPr>
          <w:rFonts w:ascii="Times New Roman" w:hAnsi="Times New Roman" w:cs="Times New Roman"/>
          <w:b/>
        </w:rPr>
      </w:pPr>
    </w:p>
    <w:p w:rsidR="00EF4B40" w:rsidRPr="00EF4B40" w:rsidRDefault="00EF4B40" w:rsidP="007D4221">
      <w:pPr>
        <w:tabs>
          <w:tab w:val="left" w:pos="9638"/>
        </w:tabs>
        <w:spacing w:after="0" w:line="240" w:lineRule="auto"/>
        <w:ind w:right="-619"/>
        <w:rPr>
          <w:rFonts w:ascii="Times New Roman" w:hAnsi="Times New Roman" w:cs="Times New Roman"/>
          <w:u w:val="single"/>
        </w:rPr>
      </w:pPr>
      <w:r w:rsidRPr="00EF4B40">
        <w:rPr>
          <w:rFonts w:ascii="Times New Roman" w:hAnsi="Times New Roman" w:cs="Times New Roman"/>
        </w:rPr>
        <w:t>Pagrindinio tyrėjo vardas, pavardė :</w:t>
      </w:r>
      <w:r w:rsidRPr="00EF4B40">
        <w:rPr>
          <w:rFonts w:ascii="Times New Roman" w:hAnsi="Times New Roman" w:cs="Times New Roman"/>
          <w:u w:val="single"/>
        </w:rPr>
        <w:tab/>
      </w:r>
    </w:p>
    <w:p w:rsidR="00EF4B40" w:rsidRPr="00EF4B40" w:rsidRDefault="00EF4B40" w:rsidP="007D4221">
      <w:pPr>
        <w:spacing w:after="0" w:line="240" w:lineRule="auto"/>
        <w:ind w:right="-619"/>
        <w:rPr>
          <w:rFonts w:ascii="Times New Roman" w:hAnsi="Times New Roman" w:cs="Times New Roman"/>
        </w:rPr>
      </w:pPr>
    </w:p>
    <w:p w:rsidR="00EF4B40" w:rsidRPr="00EF4B40" w:rsidRDefault="00EF4B40" w:rsidP="007D4221">
      <w:pPr>
        <w:spacing w:after="0" w:line="240" w:lineRule="auto"/>
        <w:ind w:right="-619"/>
        <w:rPr>
          <w:rFonts w:ascii="Times New Roman" w:hAnsi="Times New Roman" w:cs="Times New Roman"/>
          <w:u w:val="single"/>
        </w:rPr>
      </w:pPr>
    </w:p>
    <w:tbl>
      <w:tblPr>
        <w:tblW w:w="0" w:type="auto"/>
        <w:tblLook w:val="00A0" w:firstRow="1" w:lastRow="0" w:firstColumn="1" w:lastColumn="0" w:noHBand="0" w:noVBand="0"/>
      </w:tblPr>
      <w:tblGrid>
        <w:gridCol w:w="4832"/>
        <w:gridCol w:w="4806"/>
      </w:tblGrid>
      <w:tr w:rsidR="00EF4B40" w:rsidRPr="00EF4B40" w:rsidTr="00BE00CA">
        <w:tc>
          <w:tcPr>
            <w:tcW w:w="4927" w:type="dxa"/>
          </w:tcPr>
          <w:p w:rsidR="00EF4B40" w:rsidRPr="00EF4B40" w:rsidRDefault="00EF4B40" w:rsidP="007D4221">
            <w:pPr>
              <w:spacing w:after="0" w:line="240" w:lineRule="auto"/>
              <w:ind w:right="-619"/>
              <w:jc w:val="center"/>
              <w:rPr>
                <w:rFonts w:ascii="Times New Roman" w:hAnsi="Times New Roman" w:cs="Times New Roman"/>
              </w:rPr>
            </w:pPr>
            <w:r w:rsidRPr="00EF4B40">
              <w:rPr>
                <w:rFonts w:ascii="Times New Roman" w:hAnsi="Times New Roman" w:cs="Times New Roman"/>
              </w:rPr>
              <w:t>_____________________</w:t>
            </w:r>
          </w:p>
        </w:tc>
        <w:tc>
          <w:tcPr>
            <w:tcW w:w="4927" w:type="dxa"/>
          </w:tcPr>
          <w:p w:rsidR="00EF4B40" w:rsidRPr="00EF4B40" w:rsidRDefault="00EF4B40" w:rsidP="007D4221">
            <w:pPr>
              <w:spacing w:after="0" w:line="240" w:lineRule="auto"/>
              <w:ind w:right="-619"/>
              <w:jc w:val="center"/>
              <w:rPr>
                <w:rFonts w:ascii="Times New Roman" w:hAnsi="Times New Roman" w:cs="Times New Roman"/>
              </w:rPr>
            </w:pPr>
            <w:r w:rsidRPr="00EF4B40">
              <w:rPr>
                <w:rFonts w:ascii="Times New Roman" w:hAnsi="Times New Roman" w:cs="Times New Roman"/>
              </w:rPr>
              <w:t>_______________</w:t>
            </w:r>
          </w:p>
        </w:tc>
      </w:tr>
      <w:tr w:rsidR="00EF4B40" w:rsidRPr="00EF4B40" w:rsidTr="00BE00CA">
        <w:tc>
          <w:tcPr>
            <w:tcW w:w="4927" w:type="dxa"/>
          </w:tcPr>
          <w:p w:rsidR="00EF4B40" w:rsidRPr="00EF4B40" w:rsidRDefault="00EF4B40" w:rsidP="007D4221">
            <w:pPr>
              <w:spacing w:after="0" w:line="240" w:lineRule="auto"/>
              <w:ind w:right="-619"/>
              <w:jc w:val="center"/>
              <w:rPr>
                <w:rFonts w:ascii="Times New Roman" w:hAnsi="Times New Roman" w:cs="Times New Roman"/>
                <w:sz w:val="20"/>
                <w:u w:val="single"/>
              </w:rPr>
            </w:pPr>
            <w:r w:rsidRPr="00EF4B40">
              <w:rPr>
                <w:rFonts w:ascii="Times New Roman" w:hAnsi="Times New Roman" w:cs="Times New Roman"/>
                <w:sz w:val="20"/>
              </w:rPr>
              <w:t>(parašas)</w:t>
            </w:r>
          </w:p>
        </w:tc>
        <w:tc>
          <w:tcPr>
            <w:tcW w:w="4927" w:type="dxa"/>
          </w:tcPr>
          <w:p w:rsidR="00EF4B40" w:rsidRPr="00EF4B40" w:rsidRDefault="00EF4B40" w:rsidP="007D4221">
            <w:pPr>
              <w:spacing w:after="0" w:line="240" w:lineRule="auto"/>
              <w:ind w:right="-619"/>
              <w:jc w:val="center"/>
              <w:rPr>
                <w:rFonts w:ascii="Times New Roman" w:hAnsi="Times New Roman" w:cs="Times New Roman"/>
                <w:sz w:val="20"/>
                <w:u w:val="single"/>
              </w:rPr>
            </w:pPr>
            <w:r w:rsidRPr="00EF4B40">
              <w:rPr>
                <w:rFonts w:ascii="Times New Roman" w:hAnsi="Times New Roman" w:cs="Times New Roman"/>
                <w:sz w:val="20"/>
              </w:rPr>
              <w:t>(data)</w:t>
            </w:r>
          </w:p>
        </w:tc>
      </w:tr>
    </w:tbl>
    <w:p w:rsidR="00EF4B40" w:rsidRPr="00EF4B40" w:rsidRDefault="00EF4B40" w:rsidP="007D4221">
      <w:pPr>
        <w:spacing w:after="0" w:line="240" w:lineRule="auto"/>
        <w:rPr>
          <w:rFonts w:ascii="Times New Roman" w:hAnsi="Times New Roman" w:cs="Times New Roman"/>
          <w:b/>
        </w:rPr>
      </w:pPr>
    </w:p>
    <w:p w:rsidR="00EF4B40" w:rsidRPr="00EF4B40" w:rsidRDefault="00EF4B40" w:rsidP="007D4221">
      <w:pPr>
        <w:pStyle w:val="BodyText1"/>
        <w:spacing w:line="240" w:lineRule="auto"/>
        <w:ind w:firstLine="0"/>
        <w:rPr>
          <w:sz w:val="24"/>
          <w:szCs w:val="24"/>
          <w:lang w:val="lt-LT"/>
        </w:rPr>
      </w:pPr>
    </w:p>
    <w:p w:rsidR="00194F04" w:rsidRPr="00EF4B40" w:rsidRDefault="00194F04" w:rsidP="007D4221">
      <w:pPr>
        <w:spacing w:after="0" w:line="240" w:lineRule="auto"/>
        <w:rPr>
          <w:rFonts w:ascii="Times New Roman" w:hAnsi="Times New Roman" w:cs="Times New Roman"/>
        </w:rPr>
      </w:pPr>
    </w:p>
    <w:p w:rsidR="00051A00" w:rsidRDefault="00051A00" w:rsidP="00051A0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KLAIPĖDOS UNIVERSITETAS</w:t>
      </w:r>
    </w:p>
    <w:p w:rsidR="00051A00" w:rsidRDefault="00051A00" w:rsidP="00051A00">
      <w:pPr>
        <w:spacing w:after="0"/>
        <w:jc w:val="center"/>
        <w:rPr>
          <w:rFonts w:ascii="Times New Roman" w:hAnsi="Times New Roman" w:cs="Times New Roman"/>
          <w:b/>
          <w:sz w:val="28"/>
          <w:szCs w:val="28"/>
        </w:rPr>
      </w:pPr>
      <w:r>
        <w:rPr>
          <w:rFonts w:ascii="Times New Roman" w:hAnsi="Times New Roman" w:cs="Times New Roman"/>
          <w:b/>
          <w:sz w:val="28"/>
          <w:szCs w:val="28"/>
        </w:rPr>
        <w:t>SVEIKATOS MOKSLŲ FAKULTETAS</w:t>
      </w:r>
    </w:p>
    <w:p w:rsidR="00051A00" w:rsidRDefault="00051A00" w:rsidP="00051A00">
      <w:pPr>
        <w:pBdr>
          <w:bottom w:val="single" w:sz="12"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HOLISTINĖS MEDICINOS IR REABILITACIJOS KATEDRA</w:t>
      </w:r>
    </w:p>
    <w:p w:rsidR="00051A00" w:rsidRDefault="00051A00" w:rsidP="00051A00">
      <w:pPr>
        <w:spacing w:after="0"/>
        <w:jc w:val="center"/>
        <w:rPr>
          <w:rFonts w:ascii="Times New Roman" w:hAnsi="Times New Roman" w:cs="Times New Roman"/>
          <w:sz w:val="20"/>
          <w:szCs w:val="20"/>
        </w:rPr>
      </w:pPr>
      <w:r>
        <w:rPr>
          <w:rFonts w:ascii="Times New Roman" w:hAnsi="Times New Roman" w:cs="Times New Roman"/>
          <w:sz w:val="20"/>
          <w:szCs w:val="20"/>
        </w:rPr>
        <w:t>Holistinės medicinos ir reabilitacijos katedra, Sveikatos mokslų fakultetas, Klaipėdos universitetas</w:t>
      </w:r>
    </w:p>
    <w:p w:rsidR="00051A00" w:rsidRDefault="00051A00" w:rsidP="00051A00">
      <w:pPr>
        <w:spacing w:after="0"/>
        <w:jc w:val="center"/>
        <w:rPr>
          <w:rFonts w:ascii="Times New Roman" w:hAnsi="Times New Roman" w:cs="Times New Roman"/>
          <w:sz w:val="20"/>
          <w:szCs w:val="20"/>
        </w:rPr>
      </w:pPr>
      <w:r>
        <w:rPr>
          <w:rFonts w:ascii="Times New Roman" w:hAnsi="Times New Roman" w:cs="Times New Roman"/>
          <w:sz w:val="20"/>
          <w:szCs w:val="20"/>
        </w:rPr>
        <w:t xml:space="preserve">Herkaus Manto g. 84, Klaipėda, Tel. 8-46-398528, El. p.: </w:t>
      </w:r>
      <w:hyperlink r:id="rId9" w:history="1">
        <w:r>
          <w:rPr>
            <w:rStyle w:val="Hyperlink"/>
            <w:sz w:val="20"/>
            <w:szCs w:val="20"/>
          </w:rPr>
          <w:t>rk.svmf@ku.lt</w:t>
        </w:r>
      </w:hyperlink>
    </w:p>
    <w:p w:rsidR="00051A00" w:rsidRPr="00CF1EFA" w:rsidRDefault="00051A00" w:rsidP="00051A00">
      <w:pPr>
        <w:rPr>
          <w:rFonts w:ascii="Times New Roman" w:hAnsi="Times New Roman" w:cs="Times New Roman"/>
          <w:sz w:val="24"/>
          <w:szCs w:val="24"/>
        </w:rPr>
      </w:pPr>
    </w:p>
    <w:p w:rsidR="00051A00" w:rsidRPr="0024554E" w:rsidRDefault="00051A00" w:rsidP="00051A00">
      <w:pPr>
        <w:rPr>
          <w:rFonts w:ascii="Times New Roman" w:hAnsi="Times New Roman" w:cs="Times New Roman"/>
          <w:sz w:val="24"/>
          <w:szCs w:val="24"/>
        </w:rPr>
      </w:pPr>
    </w:p>
    <w:p w:rsidR="00051A00" w:rsidRPr="0024554E" w:rsidRDefault="00051A00" w:rsidP="00051A00">
      <w:pPr>
        <w:spacing w:after="0"/>
        <w:rPr>
          <w:rFonts w:ascii="Times New Roman" w:hAnsi="Times New Roman" w:cs="Times New Roman"/>
          <w:color w:val="C00000"/>
          <w:sz w:val="24"/>
          <w:szCs w:val="24"/>
          <w:shd w:val="clear" w:color="auto" w:fill="FFFFFF"/>
        </w:rPr>
      </w:pPr>
      <w:r>
        <w:rPr>
          <w:rFonts w:ascii="Times New Roman" w:hAnsi="Times New Roman" w:cs="Times New Roman"/>
          <w:color w:val="C00000"/>
          <w:sz w:val="24"/>
          <w:szCs w:val="24"/>
          <w:shd w:val="clear" w:color="auto" w:fill="FFFFFF"/>
        </w:rPr>
        <w:t>Į</w:t>
      </w:r>
      <w:r w:rsidRPr="0024554E">
        <w:rPr>
          <w:rFonts w:ascii="Times New Roman" w:hAnsi="Times New Roman" w:cs="Times New Roman"/>
          <w:color w:val="C00000"/>
          <w:sz w:val="24"/>
          <w:szCs w:val="24"/>
          <w:shd w:val="clear" w:color="auto" w:fill="FFFFFF"/>
        </w:rPr>
        <w:t>staigos pavadinimas</w:t>
      </w:r>
    </w:p>
    <w:p w:rsidR="00051A00" w:rsidRPr="0024554E" w:rsidRDefault="00051A00" w:rsidP="00051A00">
      <w:pPr>
        <w:spacing w:after="0"/>
        <w:rPr>
          <w:rFonts w:ascii="Times New Roman" w:hAnsi="Times New Roman" w:cs="Times New Roman"/>
          <w:color w:val="C00000"/>
          <w:sz w:val="24"/>
          <w:szCs w:val="24"/>
          <w:shd w:val="clear" w:color="auto" w:fill="FFFFFF"/>
        </w:rPr>
      </w:pPr>
      <w:r w:rsidRPr="0024554E">
        <w:rPr>
          <w:rFonts w:ascii="Times New Roman" w:hAnsi="Times New Roman" w:cs="Times New Roman"/>
          <w:color w:val="C00000"/>
          <w:sz w:val="24"/>
          <w:szCs w:val="24"/>
          <w:shd w:val="clear" w:color="auto" w:fill="FFFFFF"/>
        </w:rPr>
        <w:t>Direktoriaus/vyr. gydytojo vardas, pavardė</w:t>
      </w:r>
    </w:p>
    <w:p w:rsidR="00051A00" w:rsidRPr="0024554E" w:rsidRDefault="00051A00" w:rsidP="00051A00">
      <w:pPr>
        <w:jc w:val="right"/>
        <w:rPr>
          <w:rFonts w:ascii="Times New Roman" w:hAnsi="Times New Roman" w:cs="Times New Roman"/>
          <w:color w:val="000000"/>
          <w:sz w:val="24"/>
          <w:szCs w:val="24"/>
        </w:rPr>
      </w:pPr>
      <w:r w:rsidRPr="0024554E">
        <w:rPr>
          <w:rFonts w:ascii="Times New Roman" w:hAnsi="Times New Roman" w:cs="Times New Roman"/>
          <w:sz w:val="24"/>
          <w:szCs w:val="24"/>
        </w:rPr>
        <w:tab/>
      </w:r>
      <w:r w:rsidRPr="0024554E">
        <w:rPr>
          <w:rFonts w:ascii="Times New Roman" w:hAnsi="Times New Roman" w:cs="Times New Roman"/>
          <w:sz w:val="24"/>
          <w:szCs w:val="24"/>
        </w:rPr>
        <w:tab/>
      </w:r>
      <w:r w:rsidRPr="0024554E">
        <w:rPr>
          <w:rFonts w:ascii="Times New Roman" w:hAnsi="Times New Roman" w:cs="Times New Roman"/>
          <w:sz w:val="24"/>
          <w:szCs w:val="24"/>
        </w:rPr>
        <w:tab/>
      </w:r>
      <w:r w:rsidRPr="0024554E">
        <w:rPr>
          <w:rFonts w:ascii="Times New Roman" w:hAnsi="Times New Roman" w:cs="Times New Roman"/>
          <w:sz w:val="24"/>
          <w:szCs w:val="24"/>
        </w:rPr>
        <w:tab/>
      </w:r>
      <w:r w:rsidRPr="0024554E">
        <w:rPr>
          <w:rFonts w:ascii="Times New Roman" w:hAnsi="Times New Roman" w:cs="Times New Roman"/>
          <w:sz w:val="24"/>
          <w:szCs w:val="24"/>
        </w:rPr>
        <w:tab/>
      </w:r>
      <w:r w:rsidRPr="0024554E">
        <w:rPr>
          <w:rFonts w:ascii="Times New Roman" w:hAnsi="Times New Roman" w:cs="Times New Roman"/>
          <w:sz w:val="24"/>
          <w:szCs w:val="24"/>
        </w:rPr>
        <w:tab/>
      </w:r>
      <w:r>
        <w:rPr>
          <w:rFonts w:ascii="Times New Roman" w:hAnsi="Times New Roman" w:cs="Times New Roman"/>
          <w:color w:val="FF0000"/>
          <w:sz w:val="24"/>
          <w:szCs w:val="24"/>
        </w:rPr>
        <w:t>2021</w:t>
      </w:r>
      <w:r w:rsidRPr="00F066C6">
        <w:rPr>
          <w:rFonts w:ascii="Times New Roman" w:hAnsi="Times New Roman" w:cs="Times New Roman"/>
          <w:color w:val="FF0000"/>
          <w:sz w:val="24"/>
          <w:szCs w:val="24"/>
        </w:rPr>
        <w:t>-09-13</w:t>
      </w:r>
    </w:p>
    <w:p w:rsidR="00051A00" w:rsidRPr="0024554E" w:rsidRDefault="00051A00" w:rsidP="00051A00">
      <w:pPr>
        <w:pStyle w:val="BodyTextIndent"/>
        <w:ind w:firstLine="0"/>
        <w:jc w:val="left"/>
        <w:rPr>
          <w:lang w:val="lt-LT"/>
        </w:rPr>
      </w:pPr>
    </w:p>
    <w:p w:rsidR="00051A00" w:rsidRPr="0024554E" w:rsidRDefault="00051A00" w:rsidP="00051A00">
      <w:pPr>
        <w:pStyle w:val="BodyTextIndent"/>
        <w:ind w:firstLine="0"/>
        <w:jc w:val="left"/>
        <w:rPr>
          <w:lang w:val="lt-LT"/>
        </w:rPr>
      </w:pPr>
    </w:p>
    <w:p w:rsidR="00051A00" w:rsidRDefault="00051A00" w:rsidP="00051A00">
      <w:pPr>
        <w:pStyle w:val="BodyTextIndent"/>
        <w:ind w:firstLine="0"/>
        <w:jc w:val="left"/>
        <w:rPr>
          <w:lang w:val="lt-LT"/>
        </w:rPr>
      </w:pPr>
      <w:r>
        <w:rPr>
          <w:lang w:val="lt-LT"/>
        </w:rPr>
        <w:t>PRAŠYMAS</w:t>
      </w:r>
    </w:p>
    <w:p w:rsidR="00051A00" w:rsidRPr="0024554E" w:rsidRDefault="00051A00" w:rsidP="00051A00">
      <w:pPr>
        <w:pStyle w:val="BodyTextIndent"/>
        <w:ind w:firstLine="0"/>
        <w:jc w:val="left"/>
        <w:rPr>
          <w:lang w:val="lt-LT"/>
        </w:rPr>
      </w:pPr>
      <w:r w:rsidRPr="0024554E">
        <w:rPr>
          <w:lang w:val="lt-LT"/>
        </w:rPr>
        <w:t>DĖL LEIDIMO ATLIKTI TYRIMĄ</w:t>
      </w:r>
    </w:p>
    <w:p w:rsidR="00051A00" w:rsidRPr="0024554E" w:rsidRDefault="00051A00" w:rsidP="00051A00">
      <w:pPr>
        <w:pStyle w:val="BodyTextIndent"/>
        <w:ind w:firstLine="0"/>
        <w:jc w:val="left"/>
        <w:rPr>
          <w:lang w:val="lt-LT"/>
        </w:rPr>
      </w:pPr>
    </w:p>
    <w:p w:rsidR="00051A00" w:rsidRPr="0024554E" w:rsidRDefault="00051A00" w:rsidP="00051A00">
      <w:pPr>
        <w:pStyle w:val="BodyTextIndent"/>
        <w:spacing w:line="360" w:lineRule="auto"/>
        <w:ind w:firstLine="0"/>
        <w:jc w:val="left"/>
        <w:rPr>
          <w:lang w:val="lt-LT"/>
        </w:rPr>
      </w:pPr>
    </w:p>
    <w:p w:rsidR="00051A00" w:rsidRPr="0024554E" w:rsidRDefault="00051A00" w:rsidP="00051A00">
      <w:pPr>
        <w:pStyle w:val="BodyTextIndent"/>
        <w:spacing w:line="276" w:lineRule="auto"/>
        <w:ind w:firstLine="720"/>
        <w:jc w:val="both"/>
        <w:rPr>
          <w:lang w:val="lt-LT"/>
        </w:rPr>
      </w:pPr>
      <w:r w:rsidRPr="0024554E">
        <w:rPr>
          <w:lang w:val="lt-LT"/>
        </w:rPr>
        <w:t>Prašytume leisti Jūsų vadovaujamoje įstaigoje Klaipėdos universit</w:t>
      </w:r>
      <w:r>
        <w:rPr>
          <w:lang w:val="lt-LT"/>
        </w:rPr>
        <w:t>eto Sveikatos mokslų fakulteto Holistinės medicinos ir r</w:t>
      </w:r>
      <w:r w:rsidRPr="0024554E">
        <w:rPr>
          <w:lang w:val="lt-LT"/>
        </w:rPr>
        <w:t>eabilitacijos katedros pirmos pakopos ( kodas</w:t>
      </w:r>
      <w:r w:rsidRPr="00097042">
        <w:rPr>
          <w:lang w:val="lt-LT"/>
        </w:rPr>
        <w:t>6181GX001</w:t>
      </w:r>
      <w:r w:rsidRPr="0024554E">
        <w:rPr>
          <w:lang w:val="lt-LT"/>
        </w:rPr>
        <w:t>) Kineziterapijos studijų programos IV</w:t>
      </w:r>
      <w:r w:rsidRPr="0024554E">
        <w:rPr>
          <w:color w:val="C00000"/>
          <w:lang w:val="lt-LT"/>
        </w:rPr>
        <w:t xml:space="preserve"> </w:t>
      </w:r>
      <w:r w:rsidRPr="0024554E">
        <w:rPr>
          <w:lang w:val="lt-LT"/>
        </w:rPr>
        <w:t xml:space="preserve">kurso studentei (-ui) </w:t>
      </w:r>
      <w:r w:rsidRPr="0024554E">
        <w:rPr>
          <w:rStyle w:val="FontStyle23"/>
          <w:color w:val="C00000"/>
        </w:rPr>
        <w:t>..........................</w:t>
      </w:r>
      <w:r w:rsidRPr="0024554E">
        <w:rPr>
          <w:lang w:val="lt-LT"/>
        </w:rPr>
        <w:t xml:space="preserve"> atlikti tyrimą rengiant bakalauro</w:t>
      </w:r>
      <w:r w:rsidRPr="0024554E">
        <w:rPr>
          <w:color w:val="FF0000"/>
          <w:lang w:val="lt-LT"/>
        </w:rPr>
        <w:t xml:space="preserve"> </w:t>
      </w:r>
      <w:r w:rsidRPr="0024554E">
        <w:rPr>
          <w:lang w:val="lt-LT"/>
        </w:rPr>
        <w:t>baigiamąjį darbą. Studentė</w:t>
      </w:r>
      <w:r>
        <w:rPr>
          <w:lang w:val="lt-LT"/>
        </w:rPr>
        <w:t xml:space="preserve"> </w:t>
      </w:r>
      <w:r w:rsidRPr="0024554E">
        <w:rPr>
          <w:lang w:val="lt-LT"/>
        </w:rPr>
        <w:t>(-</w:t>
      </w:r>
      <w:proofErr w:type="spellStart"/>
      <w:r w:rsidRPr="0024554E">
        <w:rPr>
          <w:lang w:val="lt-LT"/>
        </w:rPr>
        <w:t>as</w:t>
      </w:r>
      <w:proofErr w:type="spellEnd"/>
      <w:r w:rsidRPr="0024554E">
        <w:rPr>
          <w:lang w:val="lt-LT"/>
        </w:rPr>
        <w:t>) įpareigota</w:t>
      </w:r>
      <w:r>
        <w:rPr>
          <w:lang w:val="lt-LT"/>
        </w:rPr>
        <w:t xml:space="preserve"> </w:t>
      </w:r>
      <w:r w:rsidRPr="0024554E">
        <w:rPr>
          <w:lang w:val="lt-LT"/>
        </w:rPr>
        <w:t>(-s) užtikrinti informacijos konfidencialumą.</w:t>
      </w:r>
    </w:p>
    <w:p w:rsidR="00051A00" w:rsidRPr="0024554E" w:rsidRDefault="00051A00" w:rsidP="00051A00">
      <w:pPr>
        <w:pStyle w:val="BodyTextIndent"/>
        <w:spacing w:line="276" w:lineRule="auto"/>
        <w:ind w:firstLine="720"/>
        <w:jc w:val="both"/>
        <w:rPr>
          <w:color w:val="C00000"/>
          <w:lang w:val="lt-LT"/>
        </w:rPr>
      </w:pPr>
      <w:r w:rsidRPr="0024554E">
        <w:rPr>
          <w:lang w:val="lt-LT"/>
        </w:rPr>
        <w:t xml:space="preserve">Baigiamojo darbo tema: </w:t>
      </w:r>
      <w:r w:rsidRPr="0024554E">
        <w:rPr>
          <w:color w:val="C00000"/>
          <w:lang w:val="lt-LT"/>
        </w:rPr>
        <w:t>„</w:t>
      </w:r>
      <w:r w:rsidRPr="0024554E">
        <w:rPr>
          <w:color w:val="C00000"/>
          <w:shd w:val="clear" w:color="auto" w:fill="FFFFFF"/>
          <w:lang w:val="lt-LT"/>
        </w:rPr>
        <w:t>............................................................</w:t>
      </w:r>
      <w:r w:rsidRPr="0024554E">
        <w:rPr>
          <w:color w:val="C00000"/>
          <w:lang w:val="lt-LT"/>
        </w:rPr>
        <w:t xml:space="preserve">“. </w:t>
      </w:r>
      <w:r w:rsidRPr="0024554E">
        <w:rPr>
          <w:lang w:val="lt-LT"/>
        </w:rPr>
        <w:t>Darbo vadovas</w:t>
      </w:r>
      <w:r>
        <w:rPr>
          <w:lang w:val="lt-LT"/>
        </w:rPr>
        <w:t xml:space="preserve"> </w:t>
      </w:r>
      <w:r w:rsidRPr="0024554E">
        <w:rPr>
          <w:lang w:val="lt-LT"/>
        </w:rPr>
        <w:t xml:space="preserve">(-ė): </w:t>
      </w:r>
      <w:r w:rsidRPr="0024554E">
        <w:rPr>
          <w:color w:val="C00000"/>
          <w:lang w:val="lt-LT"/>
        </w:rPr>
        <w:t>......................................................................</w:t>
      </w:r>
    </w:p>
    <w:p w:rsidR="00051A00" w:rsidRPr="0024554E" w:rsidRDefault="00051A00" w:rsidP="00051A00">
      <w:pPr>
        <w:spacing w:line="276" w:lineRule="auto"/>
        <w:ind w:firstLine="720"/>
        <w:jc w:val="both"/>
        <w:rPr>
          <w:rFonts w:ascii="Times New Roman" w:hAnsi="Times New Roman" w:cs="Times New Roman"/>
          <w:sz w:val="24"/>
          <w:szCs w:val="24"/>
        </w:rPr>
      </w:pPr>
      <w:r w:rsidRPr="0024554E">
        <w:rPr>
          <w:rFonts w:ascii="Times New Roman" w:hAnsi="Times New Roman" w:cs="Times New Roman"/>
          <w:color w:val="000000"/>
          <w:sz w:val="24"/>
          <w:szCs w:val="24"/>
        </w:rPr>
        <w:t>Tyrimo instrumentas patvirtintas Klaipėdos Universit</w:t>
      </w:r>
      <w:r>
        <w:rPr>
          <w:rFonts w:ascii="Times New Roman" w:hAnsi="Times New Roman" w:cs="Times New Roman"/>
          <w:color w:val="000000"/>
          <w:sz w:val="24"/>
          <w:szCs w:val="24"/>
        </w:rPr>
        <w:t>eto Sveikatos mokslų fakulteto Holistinės medicinos ir r</w:t>
      </w:r>
      <w:r w:rsidRPr="0024554E">
        <w:rPr>
          <w:rFonts w:ascii="Times New Roman" w:hAnsi="Times New Roman" w:cs="Times New Roman"/>
          <w:color w:val="000000"/>
          <w:sz w:val="24"/>
          <w:szCs w:val="24"/>
        </w:rPr>
        <w:t>eabilitacijos katedros B</w:t>
      </w:r>
      <w:r>
        <w:rPr>
          <w:rFonts w:ascii="Times New Roman" w:hAnsi="Times New Roman" w:cs="Times New Roman"/>
          <w:color w:val="000000"/>
          <w:sz w:val="24"/>
          <w:szCs w:val="24"/>
        </w:rPr>
        <w:t>ioetikos komisijos posėdyje 202</w:t>
      </w:r>
      <w:r>
        <w:rPr>
          <w:rFonts w:ascii="Times New Roman" w:hAnsi="Times New Roman" w:cs="Times New Roman"/>
          <w:color w:val="000000"/>
          <w:sz w:val="24"/>
          <w:szCs w:val="24"/>
        </w:rPr>
        <w:t>..</w:t>
      </w:r>
      <w:r w:rsidRPr="0024554E">
        <w:rPr>
          <w:rFonts w:ascii="Times New Roman" w:hAnsi="Times New Roman" w:cs="Times New Roman"/>
          <w:color w:val="000000"/>
          <w:sz w:val="24"/>
          <w:szCs w:val="24"/>
        </w:rPr>
        <w:t xml:space="preserve"> metų </w:t>
      </w:r>
      <w:r>
        <w:rPr>
          <w:rFonts w:ascii="Times New Roman" w:hAnsi="Times New Roman" w:cs="Times New Roman"/>
          <w:color w:val="000000"/>
          <w:sz w:val="24"/>
          <w:szCs w:val="24"/>
        </w:rPr>
        <w:t xml:space="preserve">.................. </w:t>
      </w:r>
      <w:r w:rsidRPr="0024554E">
        <w:rPr>
          <w:rFonts w:ascii="Times New Roman" w:hAnsi="Times New Roman" w:cs="Times New Roman"/>
          <w:color w:val="000000"/>
          <w:sz w:val="24"/>
          <w:szCs w:val="24"/>
        </w:rPr>
        <w:t>dieną.</w:t>
      </w:r>
    </w:p>
    <w:p w:rsidR="00051A00" w:rsidRPr="0024554E" w:rsidRDefault="00051A00" w:rsidP="00051A00">
      <w:pPr>
        <w:pStyle w:val="BodyTextIndent"/>
        <w:spacing w:line="360" w:lineRule="auto"/>
        <w:ind w:firstLine="0"/>
        <w:jc w:val="both"/>
        <w:rPr>
          <w:lang w:val="lt-LT"/>
        </w:rPr>
      </w:pPr>
    </w:p>
    <w:p w:rsidR="00051A00" w:rsidRPr="0024554E" w:rsidRDefault="00051A00" w:rsidP="00051A00">
      <w:pPr>
        <w:pStyle w:val="BodyTextIndent"/>
        <w:ind w:firstLine="0"/>
        <w:jc w:val="left"/>
        <w:rPr>
          <w:lang w:val="lt-LT"/>
        </w:rPr>
      </w:pPr>
    </w:p>
    <w:p w:rsidR="00051A00" w:rsidRPr="0024554E" w:rsidRDefault="00051A00" w:rsidP="00051A00">
      <w:pPr>
        <w:spacing w:after="0"/>
        <w:rPr>
          <w:rFonts w:ascii="Times New Roman" w:hAnsi="Times New Roman" w:cs="Times New Roman"/>
          <w:sz w:val="24"/>
          <w:szCs w:val="24"/>
          <w:u w:val="single"/>
        </w:rPr>
      </w:pPr>
      <w:r>
        <w:rPr>
          <w:rFonts w:ascii="Times New Roman" w:hAnsi="Times New Roman" w:cs="Times New Roman"/>
          <w:sz w:val="24"/>
          <w:szCs w:val="24"/>
        </w:rPr>
        <w:t xml:space="preserve">KU SvMF HMRK </w:t>
      </w:r>
      <w:r w:rsidRPr="0024554E">
        <w:rPr>
          <w:rFonts w:ascii="Times New Roman" w:hAnsi="Times New Roman" w:cs="Times New Roman"/>
          <w:sz w:val="24"/>
          <w:szCs w:val="24"/>
        </w:rPr>
        <w:t xml:space="preserve">vedėja  </w:t>
      </w:r>
      <w:r>
        <w:rPr>
          <w:rFonts w:ascii="Times New Roman" w:hAnsi="Times New Roman" w:cs="Times New Roman"/>
          <w:sz w:val="24"/>
          <w:szCs w:val="24"/>
        </w:rPr>
        <w:t xml:space="preserve">                         </w:t>
      </w:r>
      <w:r w:rsidRPr="0024554E">
        <w:rPr>
          <w:rFonts w:ascii="Times New Roman" w:hAnsi="Times New Roman" w:cs="Times New Roman"/>
          <w:sz w:val="24"/>
          <w:szCs w:val="24"/>
        </w:rPr>
        <w:t xml:space="preserve">  …...</w:t>
      </w:r>
      <w:r>
        <w:rPr>
          <w:rFonts w:ascii="Times New Roman" w:hAnsi="Times New Roman" w:cs="Times New Roman"/>
          <w:sz w:val="24"/>
          <w:szCs w:val="24"/>
        </w:rPr>
        <w:t>…....…............           prof</w:t>
      </w:r>
      <w:r w:rsidRPr="0024554E">
        <w:rPr>
          <w:rFonts w:ascii="Times New Roman" w:hAnsi="Times New Roman" w:cs="Times New Roman"/>
          <w:sz w:val="24"/>
          <w:szCs w:val="24"/>
        </w:rPr>
        <w:t>. dr. Daiva Mockevičienė</w:t>
      </w:r>
    </w:p>
    <w:p w:rsidR="00051A00" w:rsidRPr="0024554E" w:rsidRDefault="00051A00" w:rsidP="00051A00">
      <w:pPr>
        <w:spacing w:after="0"/>
        <w:rPr>
          <w:rFonts w:ascii="Times New Roman" w:hAnsi="Times New Roman" w:cs="Times New Roman"/>
          <w:sz w:val="24"/>
          <w:szCs w:val="24"/>
        </w:rPr>
      </w:pPr>
      <w:r w:rsidRPr="0024554E">
        <w:rPr>
          <w:rFonts w:ascii="Times New Roman" w:hAnsi="Times New Roman" w:cs="Times New Roman"/>
          <w:sz w:val="24"/>
          <w:szCs w:val="24"/>
        </w:rPr>
        <w:tab/>
      </w:r>
      <w:r w:rsidRPr="0024554E">
        <w:rPr>
          <w:rFonts w:ascii="Times New Roman" w:hAnsi="Times New Roman" w:cs="Times New Roman"/>
          <w:sz w:val="24"/>
          <w:szCs w:val="24"/>
        </w:rPr>
        <w:tab/>
      </w:r>
      <w:r w:rsidRPr="0024554E">
        <w:rPr>
          <w:rFonts w:ascii="Times New Roman" w:hAnsi="Times New Roman" w:cs="Times New Roman"/>
          <w:sz w:val="24"/>
          <w:szCs w:val="24"/>
        </w:rPr>
        <w:tab/>
        <w:t xml:space="preserve">                 (Parašas)               </w:t>
      </w:r>
      <w:r w:rsidRPr="0024554E">
        <w:rPr>
          <w:rFonts w:ascii="Times New Roman" w:hAnsi="Times New Roman" w:cs="Times New Roman"/>
          <w:sz w:val="24"/>
          <w:szCs w:val="24"/>
        </w:rPr>
        <w:tab/>
      </w:r>
    </w:p>
    <w:p w:rsidR="00051A00" w:rsidRPr="0024554E" w:rsidRDefault="00051A00" w:rsidP="00051A00">
      <w:pPr>
        <w:spacing w:after="0"/>
        <w:jc w:val="both"/>
        <w:rPr>
          <w:rFonts w:ascii="Times New Roman" w:hAnsi="Times New Roman" w:cs="Times New Roman"/>
          <w:sz w:val="24"/>
          <w:szCs w:val="24"/>
        </w:rPr>
      </w:pPr>
    </w:p>
    <w:p w:rsidR="00051A00" w:rsidRPr="0024554E" w:rsidRDefault="00051A00" w:rsidP="00051A00">
      <w:pPr>
        <w:spacing w:after="0"/>
        <w:rPr>
          <w:rFonts w:ascii="Times New Roman" w:hAnsi="Times New Roman" w:cs="Times New Roman"/>
          <w:sz w:val="24"/>
          <w:szCs w:val="24"/>
        </w:rPr>
      </w:pPr>
    </w:p>
    <w:p w:rsidR="00051A00" w:rsidRPr="0024554E" w:rsidRDefault="00051A00" w:rsidP="00051A00">
      <w:pPr>
        <w:spacing w:after="0"/>
        <w:rPr>
          <w:rFonts w:ascii="Times New Roman" w:hAnsi="Times New Roman" w:cs="Times New Roman"/>
          <w:sz w:val="24"/>
          <w:szCs w:val="24"/>
        </w:rPr>
      </w:pPr>
    </w:p>
    <w:p w:rsidR="00051A00" w:rsidRPr="0024554E" w:rsidRDefault="00051A00" w:rsidP="00051A00">
      <w:pPr>
        <w:spacing w:after="0"/>
        <w:rPr>
          <w:rFonts w:ascii="Times New Roman" w:hAnsi="Times New Roman" w:cs="Times New Roman"/>
          <w:sz w:val="24"/>
          <w:szCs w:val="24"/>
        </w:rPr>
      </w:pPr>
      <w:r w:rsidRPr="0024554E">
        <w:rPr>
          <w:rFonts w:ascii="Times New Roman" w:hAnsi="Times New Roman" w:cs="Times New Roman"/>
          <w:sz w:val="24"/>
          <w:szCs w:val="24"/>
        </w:rPr>
        <w:t xml:space="preserve">SUDERINTA:                                    </w:t>
      </w:r>
      <w:r>
        <w:rPr>
          <w:rFonts w:ascii="Times New Roman" w:hAnsi="Times New Roman" w:cs="Times New Roman"/>
          <w:sz w:val="24"/>
          <w:szCs w:val="24"/>
        </w:rPr>
        <w:t xml:space="preserve">          .......</w:t>
      </w:r>
      <w:r w:rsidRPr="002455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554E">
        <w:rPr>
          <w:rFonts w:ascii="Times New Roman" w:hAnsi="Times New Roman" w:cs="Times New Roman"/>
          <w:sz w:val="24"/>
          <w:szCs w:val="24"/>
        </w:rPr>
        <w:t>.......................................</w:t>
      </w:r>
    </w:p>
    <w:p w:rsidR="00051A00" w:rsidRPr="0024554E" w:rsidRDefault="00051A00" w:rsidP="00051A00">
      <w:pPr>
        <w:spacing w:after="0"/>
        <w:ind w:left="2880"/>
        <w:rPr>
          <w:rFonts w:ascii="Times New Roman" w:hAnsi="Times New Roman" w:cs="Times New Roman"/>
          <w:sz w:val="24"/>
          <w:szCs w:val="24"/>
        </w:rPr>
      </w:pPr>
      <w:r w:rsidRPr="0024554E">
        <w:rPr>
          <w:rFonts w:ascii="Times New Roman" w:hAnsi="Times New Roman" w:cs="Times New Roman"/>
          <w:sz w:val="24"/>
          <w:szCs w:val="24"/>
        </w:rPr>
        <w:t xml:space="preserve">       </w:t>
      </w:r>
      <w:r w:rsidRPr="0024554E">
        <w:rPr>
          <w:rFonts w:ascii="Times New Roman" w:hAnsi="Times New Roman" w:cs="Times New Roman"/>
          <w:sz w:val="24"/>
          <w:szCs w:val="24"/>
        </w:rPr>
        <w:tab/>
        <w:t xml:space="preserve">           (P</w:t>
      </w:r>
      <w:r>
        <w:rPr>
          <w:rFonts w:ascii="Times New Roman" w:hAnsi="Times New Roman" w:cs="Times New Roman"/>
          <w:sz w:val="24"/>
          <w:szCs w:val="24"/>
        </w:rPr>
        <w:t xml:space="preserve">arašas)                     </w:t>
      </w:r>
      <w:r w:rsidRPr="002455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554E">
        <w:rPr>
          <w:rFonts w:ascii="Times New Roman" w:hAnsi="Times New Roman" w:cs="Times New Roman"/>
          <w:sz w:val="24"/>
          <w:szCs w:val="24"/>
        </w:rPr>
        <w:t xml:space="preserve"> (Vardas, Pavardė)</w:t>
      </w:r>
    </w:p>
    <w:p w:rsidR="00051A00" w:rsidRPr="0024554E" w:rsidRDefault="00051A00" w:rsidP="00051A00">
      <w:pPr>
        <w:rPr>
          <w:rFonts w:ascii="Times New Roman" w:hAnsi="Times New Roman" w:cs="Times New Roman"/>
          <w:sz w:val="24"/>
          <w:szCs w:val="24"/>
        </w:rPr>
      </w:pPr>
    </w:p>
    <w:p w:rsidR="00051A00" w:rsidRDefault="00051A00" w:rsidP="00051A00">
      <w:pPr>
        <w:rPr>
          <w:rFonts w:ascii="Book Antiqua" w:hAnsi="Book Antiqua"/>
          <w:b/>
          <w:sz w:val="26"/>
          <w:szCs w:val="26"/>
        </w:rPr>
      </w:pPr>
      <w:r>
        <w:rPr>
          <w:rFonts w:ascii="Book Antiqua" w:hAnsi="Book Antiqua"/>
          <w:b/>
          <w:sz w:val="26"/>
          <w:szCs w:val="26"/>
        </w:rPr>
        <w:br w:type="page"/>
      </w:r>
    </w:p>
    <w:p w:rsidR="00051A00" w:rsidRPr="006A196F" w:rsidRDefault="00051A00" w:rsidP="00051A00">
      <w:pPr>
        <w:spacing w:after="0" w:line="240" w:lineRule="auto"/>
        <w:ind w:firstLine="6660"/>
        <w:jc w:val="right"/>
        <w:rPr>
          <w:rFonts w:ascii="Times New Roman" w:eastAsia="Arial Unicode MS" w:hAnsi="Times New Roman"/>
          <w:sz w:val="18"/>
          <w:szCs w:val="18"/>
        </w:rPr>
      </w:pPr>
      <w:r w:rsidRPr="006A196F">
        <w:rPr>
          <w:rFonts w:ascii="Times New Roman" w:eastAsia="Arial Unicode MS" w:hAnsi="Times New Roman"/>
          <w:sz w:val="18"/>
          <w:szCs w:val="18"/>
        </w:rPr>
        <w:lastRenderedPageBreak/>
        <w:t>PATVIRTINTA</w:t>
      </w:r>
    </w:p>
    <w:p w:rsidR="00051A00" w:rsidRPr="006A196F" w:rsidRDefault="00051A00" w:rsidP="00051A00">
      <w:pPr>
        <w:spacing w:after="0" w:line="240" w:lineRule="auto"/>
        <w:ind w:firstLine="6660"/>
        <w:jc w:val="right"/>
        <w:rPr>
          <w:rFonts w:ascii="Times New Roman" w:eastAsia="Arial Unicode MS" w:hAnsi="Times New Roman"/>
          <w:sz w:val="18"/>
          <w:szCs w:val="18"/>
        </w:rPr>
      </w:pPr>
      <w:r w:rsidRPr="006A196F">
        <w:rPr>
          <w:rFonts w:ascii="Times New Roman" w:eastAsia="Arial Unicode MS" w:hAnsi="Times New Roman"/>
          <w:sz w:val="18"/>
          <w:szCs w:val="18"/>
        </w:rPr>
        <w:t>Holistinės medicinos ir reabilitacijos katedros posėdyje</w:t>
      </w:r>
    </w:p>
    <w:p w:rsidR="00051A00" w:rsidRPr="006A196F" w:rsidRDefault="00051A00" w:rsidP="00051A00">
      <w:pPr>
        <w:spacing w:after="0" w:line="240" w:lineRule="auto"/>
        <w:ind w:firstLine="6660"/>
        <w:jc w:val="right"/>
        <w:rPr>
          <w:rFonts w:ascii="Times New Roman" w:eastAsia="Arial Unicode MS" w:hAnsi="Times New Roman"/>
          <w:sz w:val="18"/>
          <w:szCs w:val="18"/>
          <w:lang w:val="en-US"/>
        </w:rPr>
      </w:pPr>
      <w:r w:rsidRPr="006A196F">
        <w:rPr>
          <w:rFonts w:ascii="Times New Roman" w:eastAsia="Arial Unicode MS" w:hAnsi="Times New Roman"/>
          <w:sz w:val="18"/>
          <w:szCs w:val="18"/>
          <w:lang w:val="en-US"/>
        </w:rPr>
        <w:t>2018-11-22</w:t>
      </w:r>
    </w:p>
    <w:p w:rsidR="00051A00" w:rsidRPr="006A196F" w:rsidRDefault="00051A00" w:rsidP="00051A00">
      <w:pPr>
        <w:spacing w:after="0" w:line="240" w:lineRule="auto"/>
        <w:jc w:val="right"/>
        <w:rPr>
          <w:rFonts w:ascii="Times New Roman" w:eastAsia="Arial Unicode MS" w:hAnsi="Times New Roman"/>
          <w:sz w:val="18"/>
          <w:szCs w:val="18"/>
        </w:rPr>
      </w:pPr>
      <w:r w:rsidRPr="006A196F">
        <w:rPr>
          <w:rFonts w:ascii="Times New Roman" w:eastAsia="Arial Unicode MS" w:hAnsi="Times New Roman"/>
          <w:sz w:val="18"/>
          <w:szCs w:val="18"/>
        </w:rPr>
        <w:t xml:space="preserve">Protokolo Nr. 46 </w:t>
      </w:r>
      <w:proofErr w:type="spellStart"/>
      <w:r w:rsidRPr="006A196F">
        <w:rPr>
          <w:rFonts w:ascii="Times New Roman" w:eastAsia="Arial Unicode MS" w:hAnsi="Times New Roman"/>
          <w:sz w:val="18"/>
          <w:szCs w:val="18"/>
        </w:rPr>
        <w:t>Sv</w:t>
      </w:r>
      <w:proofErr w:type="spellEnd"/>
      <w:r w:rsidRPr="006A196F">
        <w:rPr>
          <w:rFonts w:ascii="Times New Roman" w:eastAsia="Arial Unicode MS" w:hAnsi="Times New Roman"/>
          <w:sz w:val="18"/>
          <w:szCs w:val="18"/>
        </w:rPr>
        <w:t xml:space="preserve"> – HMRK – 01</w:t>
      </w:r>
    </w:p>
    <w:p w:rsidR="00051A00" w:rsidRPr="007652BD" w:rsidRDefault="00051A00" w:rsidP="00051A00">
      <w:pPr>
        <w:spacing w:after="0" w:line="240" w:lineRule="auto"/>
        <w:jc w:val="right"/>
        <w:rPr>
          <w:rFonts w:ascii="Times New Roman" w:eastAsia="Arial Unicode MS" w:hAnsi="Times New Roman"/>
          <w:sz w:val="24"/>
          <w:szCs w:val="24"/>
        </w:rPr>
      </w:pPr>
    </w:p>
    <w:p w:rsidR="00051A00" w:rsidRDefault="00051A00" w:rsidP="00051A00">
      <w:pPr>
        <w:tabs>
          <w:tab w:val="center" w:pos="4607"/>
          <w:tab w:val="left" w:pos="6990"/>
        </w:tabs>
        <w:contextualSpacing/>
        <w:jc w:val="center"/>
        <w:rPr>
          <w:rFonts w:ascii="Times New Roman" w:hAnsi="Times New Roman"/>
          <w:b/>
          <w:color w:val="000000"/>
          <w:sz w:val="24"/>
          <w:szCs w:val="24"/>
        </w:rPr>
      </w:pPr>
      <w:r w:rsidRPr="00CC091E">
        <w:rPr>
          <w:rFonts w:ascii="Times New Roman" w:hAnsi="Times New Roman"/>
          <w:b/>
          <w:color w:val="000000"/>
          <w:sz w:val="24"/>
          <w:szCs w:val="24"/>
        </w:rPr>
        <w:t>Informuojamo asmens sutikimo forma</w:t>
      </w:r>
    </w:p>
    <w:p w:rsidR="00051A00" w:rsidRPr="00CC091E" w:rsidRDefault="00051A00" w:rsidP="00051A00">
      <w:pPr>
        <w:tabs>
          <w:tab w:val="center" w:pos="4607"/>
          <w:tab w:val="left" w:pos="6990"/>
        </w:tabs>
        <w:contextualSpacing/>
        <w:jc w:val="center"/>
        <w:rPr>
          <w:rFonts w:ascii="Times New Roman" w:hAnsi="Times New Roman"/>
          <w:b/>
          <w:color w:val="000000"/>
          <w:sz w:val="24"/>
          <w:szCs w:val="24"/>
        </w:rPr>
      </w:pPr>
    </w:p>
    <w:p w:rsidR="00051A00" w:rsidRPr="007A0395" w:rsidRDefault="00051A00" w:rsidP="00051A00">
      <w:pPr>
        <w:spacing w:after="0"/>
        <w:jc w:val="both"/>
        <w:rPr>
          <w:rFonts w:ascii="Times New Roman" w:hAnsi="Times New Roman"/>
          <w:sz w:val="24"/>
          <w:szCs w:val="24"/>
        </w:rPr>
      </w:pPr>
      <w:r>
        <w:rPr>
          <w:rFonts w:ascii="Times New Roman" w:hAnsi="Times New Roman"/>
          <w:color w:val="000000"/>
          <w:sz w:val="24"/>
          <w:szCs w:val="24"/>
        </w:rPr>
        <w:t xml:space="preserve">             Man buvo paaiškinta, kad Klaipėdos universiteto Sveikatos mokslų fakulteto Holistinės medicinos ir reabilitacijos katedros </w:t>
      </w:r>
      <w:proofErr w:type="spellStart"/>
      <w:r>
        <w:rPr>
          <w:rFonts w:ascii="Times New Roman" w:hAnsi="Times New Roman"/>
          <w:color w:val="000000"/>
          <w:sz w:val="24"/>
          <w:szCs w:val="24"/>
        </w:rPr>
        <w:t>ergoterapijos</w:t>
      </w:r>
      <w:proofErr w:type="spellEnd"/>
      <w:r>
        <w:rPr>
          <w:rFonts w:ascii="Times New Roman" w:hAnsi="Times New Roman"/>
          <w:color w:val="000000"/>
          <w:sz w:val="24"/>
          <w:szCs w:val="24"/>
        </w:rPr>
        <w:t xml:space="preserve">/kineziterapijos specialybės bakalauro 4 kurso </w:t>
      </w:r>
      <w:r>
        <w:rPr>
          <w:rFonts w:ascii="Times New Roman" w:hAnsi="Times New Roman"/>
          <w:sz w:val="24"/>
          <w:szCs w:val="24"/>
        </w:rPr>
        <w:t>student</w:t>
      </w:r>
      <w:r w:rsidRPr="00393BA6">
        <w:rPr>
          <w:rFonts w:ascii="Times New Roman" w:hAnsi="Times New Roman"/>
          <w:color w:val="FF0000"/>
          <w:sz w:val="24"/>
          <w:szCs w:val="24"/>
        </w:rPr>
        <w:t xml:space="preserve">as (-ė) </w:t>
      </w:r>
      <w:proofErr w:type="spellStart"/>
      <w:r>
        <w:rPr>
          <w:rFonts w:ascii="Times New Roman" w:hAnsi="Times New Roman"/>
          <w:color w:val="FF0000"/>
          <w:sz w:val="24"/>
          <w:szCs w:val="24"/>
        </w:rPr>
        <w:t>Vardenis</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Pavardenis</w:t>
      </w:r>
      <w:proofErr w:type="spellEnd"/>
      <w:r>
        <w:rPr>
          <w:rFonts w:ascii="Times New Roman" w:hAnsi="Times New Roman"/>
          <w:sz w:val="24"/>
          <w:szCs w:val="24"/>
        </w:rPr>
        <w:t xml:space="preserve"> </w:t>
      </w:r>
      <w:r w:rsidRPr="00351454">
        <w:rPr>
          <w:rFonts w:ascii="Times New Roman" w:hAnsi="Times New Roman"/>
          <w:color w:val="000000"/>
          <w:sz w:val="24"/>
          <w:szCs w:val="24"/>
        </w:rPr>
        <w:t>vykdo tyrimą</w:t>
      </w:r>
      <w:r>
        <w:rPr>
          <w:rFonts w:ascii="Times New Roman" w:hAnsi="Times New Roman"/>
          <w:sz w:val="24"/>
          <w:szCs w:val="24"/>
        </w:rPr>
        <w:t xml:space="preserve"> „</w:t>
      </w:r>
      <w:r w:rsidRPr="005741D8">
        <w:rPr>
          <w:rFonts w:ascii="Times New Roman" w:hAnsi="Times New Roman"/>
          <w:color w:val="FF0000"/>
          <w:sz w:val="24"/>
          <w:szCs w:val="24"/>
        </w:rPr>
        <w:t>Kineziterapijos poveikis gyvenimo kokybei</w:t>
      </w:r>
      <w:r>
        <w:rPr>
          <w:rFonts w:ascii="Times New Roman" w:hAnsi="Times New Roman"/>
          <w:sz w:val="24"/>
          <w:szCs w:val="24"/>
        </w:rPr>
        <w:t xml:space="preserve">“. </w:t>
      </w:r>
      <w:r w:rsidRPr="00D131D5">
        <w:rPr>
          <w:rFonts w:ascii="Times New Roman" w:hAnsi="Times New Roman"/>
          <w:color w:val="000000"/>
          <w:sz w:val="24"/>
          <w:szCs w:val="24"/>
        </w:rPr>
        <w:t>Šio</w:t>
      </w:r>
      <w:r>
        <w:rPr>
          <w:rFonts w:ascii="Times New Roman" w:hAnsi="Times New Roman"/>
          <w:color w:val="000000"/>
          <w:sz w:val="24"/>
          <w:szCs w:val="24"/>
        </w:rPr>
        <w:t xml:space="preserve"> tyrimo tikslas –</w:t>
      </w:r>
      <w:r w:rsidRPr="00B219DA">
        <w:rPr>
          <w:rFonts w:ascii="Times New Roman" w:hAnsi="Times New Roman"/>
          <w:sz w:val="24"/>
          <w:szCs w:val="24"/>
        </w:rPr>
        <w:t xml:space="preserve"> </w:t>
      </w:r>
      <w:r>
        <w:rPr>
          <w:rFonts w:ascii="Times New Roman" w:hAnsi="Times New Roman"/>
          <w:sz w:val="24"/>
          <w:szCs w:val="24"/>
        </w:rPr>
        <w:t xml:space="preserve"> įvertinti </w:t>
      </w:r>
      <w:r w:rsidRPr="005741D8">
        <w:rPr>
          <w:rFonts w:ascii="Times New Roman" w:hAnsi="Times New Roman"/>
          <w:color w:val="FF0000"/>
          <w:sz w:val="24"/>
          <w:szCs w:val="24"/>
        </w:rPr>
        <w:t>kineziterapijos poveikį gyvenimo kokybei</w:t>
      </w:r>
      <w:r>
        <w:rPr>
          <w:rFonts w:ascii="Times New Roman" w:hAnsi="Times New Roman"/>
          <w:sz w:val="24"/>
          <w:szCs w:val="24"/>
        </w:rPr>
        <w:t xml:space="preserve">. </w:t>
      </w:r>
      <w:r>
        <w:rPr>
          <w:rFonts w:ascii="Times New Roman" w:hAnsi="Times New Roman"/>
          <w:color w:val="000000"/>
          <w:sz w:val="24"/>
          <w:szCs w:val="24"/>
        </w:rPr>
        <w:t>Man buvo pateikta tiek raštiška, tiek žodinė informacija apie šį tyrimą. Į mano klausimus apie pateiktos informacijos konfidencialumo išsaugojimą bei gautų duomenų panaudojimą mokslinio tyrimo tikslais buvo man išsamiai atsakyta.</w:t>
      </w:r>
    </w:p>
    <w:p w:rsidR="00051A00" w:rsidRDefault="00051A00" w:rsidP="00051A00">
      <w:pPr>
        <w:tabs>
          <w:tab w:val="center" w:pos="4607"/>
          <w:tab w:val="left" w:pos="6990"/>
        </w:tabs>
        <w:spacing w:after="0"/>
        <w:contextualSpacing/>
        <w:jc w:val="both"/>
        <w:rPr>
          <w:rFonts w:ascii="Times New Roman" w:hAnsi="Times New Roman"/>
          <w:color w:val="000000"/>
          <w:sz w:val="24"/>
          <w:szCs w:val="24"/>
        </w:rPr>
      </w:pPr>
      <w:r>
        <w:rPr>
          <w:rFonts w:ascii="Times New Roman" w:hAnsi="Times New Roman"/>
          <w:color w:val="000000"/>
          <w:sz w:val="24"/>
          <w:szCs w:val="24"/>
        </w:rPr>
        <w:tab/>
        <w:t xml:space="preserve">            Aš sutinku dalyvauti tyrime ir suprantu, kad mano dalyvavimas yra savanoriškas ir kad aš galiu bet kuriuo metu be jokio papildomo paaiškinimo nutraukti dalyvavimą tyrime.</w:t>
      </w:r>
    </w:p>
    <w:p w:rsidR="00051A00" w:rsidRPr="009C0164" w:rsidRDefault="00051A00" w:rsidP="00051A00">
      <w:pPr>
        <w:spacing w:after="0"/>
        <w:ind w:firstLine="567"/>
        <w:jc w:val="both"/>
        <w:rPr>
          <w:rFonts w:ascii="Times New Roman" w:eastAsia="Arial Unicode MS" w:hAnsi="Times New Roman"/>
          <w:sz w:val="24"/>
          <w:szCs w:val="24"/>
        </w:rPr>
      </w:pPr>
      <w:r w:rsidRPr="009C0164">
        <w:rPr>
          <w:rFonts w:ascii="Times New Roman" w:eastAsia="Arial Unicode MS" w:hAnsi="Times New Roman"/>
          <w:sz w:val="24"/>
          <w:szCs w:val="24"/>
        </w:rPr>
        <w:t>Pasirašydam</w:t>
      </w:r>
      <w:r w:rsidRPr="00393BA6">
        <w:rPr>
          <w:rFonts w:ascii="Times New Roman" w:eastAsia="Arial Unicode MS" w:hAnsi="Times New Roman"/>
          <w:color w:val="FF0000"/>
          <w:sz w:val="24"/>
          <w:szCs w:val="24"/>
        </w:rPr>
        <w:t xml:space="preserve">as (-a) </w:t>
      </w:r>
      <w:r w:rsidRPr="009C0164">
        <w:rPr>
          <w:rFonts w:ascii="Times New Roman" w:eastAsia="Arial Unicode MS" w:hAnsi="Times New Roman"/>
          <w:sz w:val="24"/>
          <w:szCs w:val="24"/>
        </w:rPr>
        <w:t>šią formą neatsisakau savo įstatyminių teisių. Aš gausiu pasirašytą ir datuotą šio sutikimo egzempliorių.</w:t>
      </w:r>
    </w:p>
    <w:p w:rsidR="00051A00" w:rsidRDefault="00051A00" w:rsidP="00051A00">
      <w:pPr>
        <w:tabs>
          <w:tab w:val="center" w:pos="4607"/>
          <w:tab w:val="left" w:pos="6990"/>
        </w:tabs>
        <w:spacing w:after="0"/>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 Taip pat aš sutinku dėl duomenų apdorojimo ir dėl bet kokio duomenų perdavimo šalims, esančioms ES ir už jos ribų. Bet tai gali būti daroma tik tuo atveju, jei yra išlaikomas gautos informacijos konfidencialumas.</w:t>
      </w:r>
    </w:p>
    <w:p w:rsidR="00051A00" w:rsidRDefault="00051A00" w:rsidP="00051A00">
      <w:pPr>
        <w:tabs>
          <w:tab w:val="center" w:pos="4607"/>
          <w:tab w:val="left" w:pos="6990"/>
        </w:tabs>
        <w:contextualSpacing/>
        <w:jc w:val="both"/>
        <w:rPr>
          <w:rFonts w:ascii="Times New Roman" w:hAnsi="Times New Roman"/>
          <w:color w:val="000000"/>
          <w:sz w:val="24"/>
          <w:szCs w:val="24"/>
        </w:rPr>
      </w:pPr>
    </w:p>
    <w:p w:rsidR="00051A00" w:rsidRDefault="00051A00" w:rsidP="00051A00">
      <w:pPr>
        <w:tabs>
          <w:tab w:val="center" w:pos="4607"/>
          <w:tab w:val="left" w:pos="6990"/>
        </w:tabs>
        <w:contextualSpacing/>
        <w:rPr>
          <w:rFonts w:ascii="Times New Roman" w:hAnsi="Times New Roman"/>
          <w:color w:val="000000"/>
          <w:sz w:val="24"/>
          <w:szCs w:val="24"/>
        </w:rPr>
      </w:pPr>
      <w:r>
        <w:rPr>
          <w:rFonts w:ascii="Times New Roman" w:hAnsi="Times New Roman"/>
          <w:color w:val="000000"/>
          <w:sz w:val="24"/>
          <w:szCs w:val="24"/>
        </w:rPr>
        <w:t>...............................      .........................................................                ...........................................</w:t>
      </w:r>
    </w:p>
    <w:p w:rsidR="00051A00" w:rsidRDefault="00051A00" w:rsidP="00051A00">
      <w:pPr>
        <w:tabs>
          <w:tab w:val="center" w:pos="4607"/>
          <w:tab w:val="left" w:pos="6990"/>
        </w:tabs>
        <w:contextualSpacing/>
        <w:rPr>
          <w:rFonts w:ascii="Times New Roman" w:hAnsi="Times New Roman"/>
          <w:color w:val="000000"/>
          <w:sz w:val="20"/>
          <w:szCs w:val="20"/>
        </w:rPr>
      </w:pPr>
      <w:r>
        <w:rPr>
          <w:rFonts w:ascii="Times New Roman" w:hAnsi="Times New Roman"/>
          <w:color w:val="000000"/>
          <w:sz w:val="20"/>
          <w:szCs w:val="20"/>
        </w:rPr>
        <w:t>(</w:t>
      </w:r>
      <w:r w:rsidRPr="001A1FD5">
        <w:rPr>
          <w:rFonts w:ascii="Times New Roman" w:hAnsi="Times New Roman"/>
          <w:color w:val="000000"/>
          <w:sz w:val="20"/>
          <w:szCs w:val="20"/>
        </w:rPr>
        <w:t>Respondento parašas</w:t>
      </w:r>
      <w:r>
        <w:rPr>
          <w:rFonts w:ascii="Times New Roman" w:hAnsi="Times New Roman"/>
          <w:color w:val="000000"/>
          <w:sz w:val="20"/>
          <w:szCs w:val="20"/>
        </w:rPr>
        <w:t>)</w:t>
      </w:r>
      <w:r w:rsidRPr="001A1FD5">
        <w:rPr>
          <w:rFonts w:ascii="Times New Roman" w:hAnsi="Times New Roman"/>
          <w:color w:val="000000"/>
          <w:sz w:val="20"/>
          <w:szCs w:val="20"/>
        </w:rPr>
        <w:t xml:space="preserve">       </w:t>
      </w:r>
      <w:r>
        <w:rPr>
          <w:rFonts w:ascii="Times New Roman" w:hAnsi="Times New Roman"/>
          <w:color w:val="000000"/>
          <w:sz w:val="20"/>
          <w:szCs w:val="20"/>
        </w:rPr>
        <w:t xml:space="preserve">        (</w:t>
      </w:r>
      <w:r w:rsidRPr="001A1FD5">
        <w:rPr>
          <w:rFonts w:ascii="Times New Roman" w:hAnsi="Times New Roman"/>
          <w:color w:val="000000"/>
          <w:sz w:val="20"/>
          <w:szCs w:val="20"/>
        </w:rPr>
        <w:t>Respondento vardas, pavardė</w:t>
      </w:r>
      <w:r>
        <w:rPr>
          <w:rFonts w:ascii="Times New Roman" w:hAnsi="Times New Roman"/>
          <w:color w:val="000000"/>
          <w:sz w:val="20"/>
          <w:szCs w:val="20"/>
        </w:rPr>
        <w:t>)</w:t>
      </w:r>
      <w:r w:rsidRPr="001A1FD5">
        <w:rPr>
          <w:rFonts w:ascii="Times New Roman" w:hAnsi="Times New Roman"/>
          <w:color w:val="000000"/>
          <w:sz w:val="20"/>
          <w:szCs w:val="20"/>
        </w:rPr>
        <w:t xml:space="preserve">               </w:t>
      </w:r>
      <w:r>
        <w:rPr>
          <w:rFonts w:ascii="Times New Roman" w:hAnsi="Times New Roman"/>
          <w:color w:val="000000"/>
          <w:sz w:val="20"/>
          <w:szCs w:val="20"/>
        </w:rPr>
        <w:t xml:space="preserve">                            (</w:t>
      </w:r>
      <w:r w:rsidRPr="001A1FD5">
        <w:rPr>
          <w:rFonts w:ascii="Times New Roman" w:hAnsi="Times New Roman"/>
          <w:color w:val="000000"/>
          <w:sz w:val="20"/>
          <w:szCs w:val="20"/>
        </w:rPr>
        <w:t>Pasirašymo data</w:t>
      </w:r>
      <w:r>
        <w:rPr>
          <w:rFonts w:ascii="Times New Roman" w:hAnsi="Times New Roman"/>
          <w:color w:val="000000"/>
          <w:sz w:val="20"/>
          <w:szCs w:val="20"/>
        </w:rPr>
        <w:t>)</w:t>
      </w:r>
    </w:p>
    <w:p w:rsidR="00051A00" w:rsidRDefault="00051A00" w:rsidP="00051A00">
      <w:pPr>
        <w:tabs>
          <w:tab w:val="center" w:pos="4607"/>
          <w:tab w:val="left" w:pos="6990"/>
        </w:tabs>
        <w:contextualSpacing/>
        <w:rPr>
          <w:rFonts w:ascii="Times New Roman" w:hAnsi="Times New Roman"/>
          <w:color w:val="000000"/>
          <w:sz w:val="20"/>
          <w:szCs w:val="20"/>
        </w:rPr>
      </w:pPr>
    </w:p>
    <w:p w:rsidR="00051A00" w:rsidRDefault="00051A00" w:rsidP="00051A00">
      <w:pPr>
        <w:tabs>
          <w:tab w:val="center" w:pos="4607"/>
          <w:tab w:val="left" w:pos="6990"/>
        </w:tabs>
        <w:contextualSpacing/>
        <w:rPr>
          <w:rFonts w:ascii="Times New Roman" w:hAnsi="Times New Roman"/>
          <w:color w:val="000000"/>
          <w:sz w:val="20"/>
          <w:szCs w:val="20"/>
        </w:rPr>
      </w:pPr>
    </w:p>
    <w:p w:rsidR="00051A00" w:rsidRDefault="00051A00" w:rsidP="00051A00">
      <w:pPr>
        <w:tabs>
          <w:tab w:val="center" w:pos="4607"/>
          <w:tab w:val="left" w:pos="6990"/>
        </w:tabs>
        <w:contextualSpacing/>
        <w:rPr>
          <w:rFonts w:ascii="Times New Roman" w:hAnsi="Times New Roman"/>
          <w:color w:val="000000"/>
          <w:sz w:val="24"/>
          <w:szCs w:val="24"/>
        </w:rPr>
      </w:pPr>
      <w:r>
        <w:rPr>
          <w:rFonts w:ascii="Times New Roman" w:hAnsi="Times New Roman"/>
          <w:color w:val="000000"/>
          <w:sz w:val="24"/>
          <w:szCs w:val="24"/>
        </w:rPr>
        <w:t>Informaciją suteikiančio asmens (tyrėjo) pareiškimas:</w:t>
      </w:r>
    </w:p>
    <w:p w:rsidR="00051A00" w:rsidRDefault="00051A00" w:rsidP="00051A00">
      <w:pPr>
        <w:tabs>
          <w:tab w:val="center" w:pos="4607"/>
          <w:tab w:val="left" w:pos="6990"/>
        </w:tabs>
        <w:contextualSpacing/>
        <w:rPr>
          <w:rFonts w:ascii="Times New Roman" w:hAnsi="Times New Roman"/>
          <w:color w:val="000000"/>
          <w:sz w:val="24"/>
          <w:szCs w:val="24"/>
        </w:rPr>
      </w:pPr>
      <w:r>
        <w:rPr>
          <w:rFonts w:ascii="Times New Roman" w:hAnsi="Times New Roman"/>
          <w:color w:val="000000"/>
          <w:sz w:val="24"/>
          <w:szCs w:val="24"/>
        </w:rPr>
        <w:t>Aš, žemiau pasiraš</w:t>
      </w:r>
      <w:r w:rsidRPr="00393BA6">
        <w:rPr>
          <w:rFonts w:ascii="Times New Roman" w:hAnsi="Times New Roman"/>
          <w:color w:val="FF0000"/>
          <w:sz w:val="24"/>
          <w:szCs w:val="24"/>
        </w:rPr>
        <w:t>ęs (-</w:t>
      </w:r>
      <w:proofErr w:type="spellStart"/>
      <w:r w:rsidRPr="00393BA6">
        <w:rPr>
          <w:rFonts w:ascii="Times New Roman" w:hAnsi="Times New Roman"/>
          <w:color w:val="FF0000"/>
          <w:sz w:val="24"/>
          <w:szCs w:val="24"/>
        </w:rPr>
        <w:t>iusi</w:t>
      </w:r>
      <w:proofErr w:type="spellEnd"/>
      <w:r w:rsidRPr="00393BA6">
        <w:rPr>
          <w:rFonts w:ascii="Times New Roman" w:hAnsi="Times New Roman"/>
          <w:color w:val="FF0000"/>
          <w:sz w:val="24"/>
          <w:szCs w:val="24"/>
        </w:rPr>
        <w:t xml:space="preserve">), </w:t>
      </w:r>
      <w:r>
        <w:rPr>
          <w:rFonts w:ascii="Times New Roman" w:hAnsi="Times New Roman"/>
          <w:color w:val="000000"/>
          <w:sz w:val="24"/>
          <w:szCs w:val="24"/>
        </w:rPr>
        <w:t>patvirtinu, kad respondentui, kuris pasirašo šią sutikimo formą, suteikiau ir atidžiai išdėsčiau visą informaciją apie tyrimą ir jis aiškiai supranta dalyvavimo šiame tyrime pobūdį. Be to, aš patvirtinu, kad respondentas gavo šios pasirašytos ir datuotos sutikimo formos kopiją.</w:t>
      </w:r>
    </w:p>
    <w:p w:rsidR="00051A00" w:rsidRDefault="00051A00" w:rsidP="00051A00">
      <w:pPr>
        <w:tabs>
          <w:tab w:val="center" w:pos="4607"/>
          <w:tab w:val="left" w:pos="6990"/>
        </w:tabs>
        <w:contextualSpacing/>
        <w:rPr>
          <w:rFonts w:ascii="Times New Roman" w:hAnsi="Times New Roman"/>
          <w:color w:val="000000"/>
          <w:sz w:val="24"/>
          <w:szCs w:val="24"/>
        </w:rPr>
      </w:pPr>
    </w:p>
    <w:p w:rsidR="00051A00" w:rsidRPr="004C6D45" w:rsidRDefault="00051A00" w:rsidP="00051A00">
      <w:pPr>
        <w:tabs>
          <w:tab w:val="center" w:pos="4607"/>
          <w:tab w:val="left" w:pos="6990"/>
        </w:tabs>
        <w:contextualSpacing/>
        <w:rPr>
          <w:rFonts w:ascii="Times New Roman" w:hAnsi="Times New Roman"/>
          <w:color w:val="000000"/>
          <w:sz w:val="24"/>
          <w:szCs w:val="24"/>
          <w:lang w:val="en-US"/>
        </w:rPr>
      </w:pPr>
      <w:r>
        <w:rPr>
          <w:rFonts w:ascii="Times New Roman" w:hAnsi="Times New Roman"/>
          <w:color w:val="000000"/>
          <w:sz w:val="24"/>
          <w:szCs w:val="24"/>
        </w:rPr>
        <w:t xml:space="preserve">.................      </w:t>
      </w:r>
      <w:proofErr w:type="spellStart"/>
      <w:r w:rsidRPr="004C6D45">
        <w:rPr>
          <w:rFonts w:ascii="Times New Roman" w:hAnsi="Times New Roman"/>
          <w:color w:val="FF0000"/>
          <w:sz w:val="24"/>
          <w:szCs w:val="24"/>
        </w:rPr>
        <w:t>Vardenis</w:t>
      </w:r>
      <w:proofErr w:type="spellEnd"/>
      <w:r w:rsidRPr="004C6D45">
        <w:rPr>
          <w:rFonts w:ascii="Times New Roman" w:hAnsi="Times New Roman"/>
          <w:color w:val="FF0000"/>
          <w:sz w:val="24"/>
          <w:szCs w:val="24"/>
        </w:rPr>
        <w:t xml:space="preserve"> </w:t>
      </w:r>
      <w:proofErr w:type="spellStart"/>
      <w:r w:rsidRPr="004C6D45">
        <w:rPr>
          <w:rFonts w:ascii="Times New Roman" w:hAnsi="Times New Roman"/>
          <w:color w:val="FF0000"/>
          <w:sz w:val="24"/>
          <w:szCs w:val="24"/>
        </w:rPr>
        <w:t>Pavardenis</w:t>
      </w:r>
      <w:proofErr w:type="spellEnd"/>
      <w:r w:rsidRPr="004C6D45">
        <w:rPr>
          <w:rFonts w:ascii="Times New Roman" w:hAnsi="Times New Roman"/>
          <w:color w:val="FF0000"/>
          <w:sz w:val="24"/>
          <w:szCs w:val="24"/>
        </w:rPr>
        <w:t xml:space="preserve">       8 600 11111, </w:t>
      </w:r>
      <w:hyperlink r:id="rId10" w:history="1">
        <w:r w:rsidRPr="008C0DDE">
          <w:rPr>
            <w:rStyle w:val="Hyperlink"/>
          </w:rPr>
          <w:t>pavardenis</w:t>
        </w:r>
        <w:r w:rsidRPr="008C0DDE">
          <w:rPr>
            <w:rStyle w:val="Hyperlink"/>
            <w:lang w:val="en-US"/>
          </w:rPr>
          <w:t>@gmail.com</w:t>
        </w:r>
      </w:hyperlink>
      <w:r>
        <w:rPr>
          <w:rFonts w:ascii="Times New Roman" w:hAnsi="Times New Roman"/>
          <w:color w:val="FF0000"/>
          <w:sz w:val="24"/>
          <w:szCs w:val="24"/>
          <w:lang w:val="en-US"/>
        </w:rPr>
        <w:t xml:space="preserve">     </w:t>
      </w:r>
    </w:p>
    <w:p w:rsidR="00051A00" w:rsidRPr="001A1FD5" w:rsidRDefault="00051A00" w:rsidP="00051A00">
      <w:pPr>
        <w:tabs>
          <w:tab w:val="center" w:pos="4607"/>
          <w:tab w:val="left" w:pos="6990"/>
        </w:tabs>
        <w:contextualSpacing/>
        <w:rPr>
          <w:rFonts w:ascii="Times New Roman" w:hAnsi="Times New Roman"/>
          <w:color w:val="000000"/>
          <w:sz w:val="18"/>
          <w:szCs w:val="18"/>
        </w:rPr>
      </w:pPr>
      <w:r>
        <w:rPr>
          <w:rFonts w:ascii="Times New Roman" w:hAnsi="Times New Roman"/>
          <w:color w:val="000000"/>
          <w:sz w:val="18"/>
          <w:szCs w:val="18"/>
        </w:rPr>
        <w:t>(</w:t>
      </w:r>
      <w:r w:rsidRPr="001A1FD5">
        <w:rPr>
          <w:rFonts w:ascii="Times New Roman" w:hAnsi="Times New Roman"/>
          <w:color w:val="000000"/>
          <w:sz w:val="18"/>
          <w:szCs w:val="18"/>
        </w:rPr>
        <w:t>T</w:t>
      </w:r>
      <w:r>
        <w:rPr>
          <w:rFonts w:ascii="Times New Roman" w:hAnsi="Times New Roman"/>
          <w:color w:val="000000"/>
          <w:sz w:val="18"/>
          <w:szCs w:val="18"/>
        </w:rPr>
        <w:t>yrėjo parašas)       (Tyrėjo vardas, pavardė)</w:t>
      </w:r>
      <w:r w:rsidRPr="001A1FD5">
        <w:rPr>
          <w:rFonts w:ascii="Times New Roman" w:hAnsi="Times New Roman"/>
          <w:color w:val="000000"/>
          <w:sz w:val="18"/>
          <w:szCs w:val="18"/>
        </w:rPr>
        <w:t xml:space="preserve">             </w:t>
      </w:r>
      <w:r>
        <w:rPr>
          <w:rFonts w:ascii="Times New Roman" w:hAnsi="Times New Roman"/>
          <w:color w:val="000000"/>
          <w:sz w:val="18"/>
          <w:szCs w:val="18"/>
        </w:rPr>
        <w:t xml:space="preserve">                ( Kontaktinis telefo</w:t>
      </w:r>
      <w:r w:rsidRPr="001A1FD5">
        <w:rPr>
          <w:rFonts w:ascii="Times New Roman" w:hAnsi="Times New Roman"/>
          <w:color w:val="000000"/>
          <w:sz w:val="18"/>
          <w:szCs w:val="18"/>
        </w:rPr>
        <w:t>nas, el. paštas</w:t>
      </w:r>
      <w:r>
        <w:rPr>
          <w:rFonts w:ascii="Times New Roman" w:hAnsi="Times New Roman"/>
          <w:color w:val="000000"/>
          <w:sz w:val="18"/>
          <w:szCs w:val="18"/>
        </w:rPr>
        <w:t xml:space="preserve"> )                    (Pasirašymo data)</w:t>
      </w:r>
    </w:p>
    <w:p w:rsidR="00051A00" w:rsidRDefault="00051A00" w:rsidP="00051A00">
      <w:pPr>
        <w:tabs>
          <w:tab w:val="center" w:pos="4607"/>
          <w:tab w:val="left" w:pos="6990"/>
        </w:tabs>
        <w:contextualSpacing/>
        <w:rPr>
          <w:rFonts w:ascii="Times New Roman" w:hAnsi="Times New Roman"/>
          <w:color w:val="000000"/>
          <w:sz w:val="24"/>
          <w:szCs w:val="24"/>
        </w:rPr>
      </w:pPr>
    </w:p>
    <w:p w:rsidR="00051A00" w:rsidRDefault="00051A00" w:rsidP="00051A00">
      <w:pPr>
        <w:tabs>
          <w:tab w:val="center" w:pos="4607"/>
          <w:tab w:val="left" w:pos="6990"/>
        </w:tabs>
        <w:contextualSpacing/>
        <w:rPr>
          <w:rFonts w:ascii="Times New Roman" w:hAnsi="Times New Roman"/>
          <w:color w:val="000000"/>
          <w:sz w:val="18"/>
          <w:szCs w:val="18"/>
        </w:rPr>
      </w:pPr>
    </w:p>
    <w:p w:rsidR="00051A00" w:rsidRDefault="00051A00" w:rsidP="00051A00">
      <w:pPr>
        <w:tabs>
          <w:tab w:val="center" w:pos="4607"/>
          <w:tab w:val="left" w:pos="6990"/>
        </w:tabs>
        <w:contextualSpacing/>
        <w:rPr>
          <w:rFonts w:ascii="Times New Roman" w:hAnsi="Times New Roman"/>
          <w:color w:val="000000"/>
          <w:sz w:val="18"/>
          <w:szCs w:val="18"/>
        </w:rPr>
      </w:pPr>
    </w:p>
    <w:p w:rsidR="00051A00" w:rsidRPr="007C7BB4" w:rsidRDefault="00051A00" w:rsidP="00051A00">
      <w:pPr>
        <w:tabs>
          <w:tab w:val="center" w:pos="4607"/>
          <w:tab w:val="left" w:pos="6990"/>
        </w:tabs>
        <w:contextualSpacing/>
        <w:rPr>
          <w:rFonts w:ascii="Times New Roman" w:hAnsi="Times New Roman"/>
          <w:color w:val="000000"/>
          <w:sz w:val="20"/>
          <w:szCs w:val="20"/>
        </w:rPr>
      </w:pPr>
      <w:r>
        <w:rPr>
          <w:rFonts w:ascii="Times New Roman" w:hAnsi="Times New Roman"/>
          <w:color w:val="000000"/>
          <w:sz w:val="24"/>
          <w:szCs w:val="24"/>
        </w:rPr>
        <w:t xml:space="preserve">Kilus </w:t>
      </w:r>
      <w:proofErr w:type="spellStart"/>
      <w:r>
        <w:rPr>
          <w:rFonts w:ascii="Times New Roman" w:hAnsi="Times New Roman"/>
          <w:color w:val="000000"/>
          <w:sz w:val="24"/>
          <w:szCs w:val="24"/>
        </w:rPr>
        <w:t>neaiškumams</w:t>
      </w:r>
      <w:proofErr w:type="spellEnd"/>
      <w:r>
        <w:rPr>
          <w:rFonts w:ascii="Times New Roman" w:hAnsi="Times New Roman"/>
          <w:color w:val="000000"/>
          <w:sz w:val="24"/>
          <w:szCs w:val="24"/>
        </w:rPr>
        <w:t xml:space="preserve">, prašome kreiptis į darbo vadovą </w:t>
      </w:r>
      <w:r w:rsidRPr="005F0614">
        <w:rPr>
          <w:rFonts w:ascii="Times New Roman" w:hAnsi="Times New Roman"/>
          <w:color w:val="FF0000"/>
          <w:sz w:val="24"/>
          <w:szCs w:val="24"/>
        </w:rPr>
        <w:t>doc.</w:t>
      </w:r>
      <w:r>
        <w:rPr>
          <w:rFonts w:ascii="Times New Roman" w:hAnsi="Times New Roman"/>
          <w:color w:val="FF0000"/>
          <w:sz w:val="24"/>
          <w:szCs w:val="24"/>
        </w:rPr>
        <w:t xml:space="preserve"> </w:t>
      </w:r>
      <w:r w:rsidRPr="005F0614">
        <w:rPr>
          <w:rFonts w:ascii="Times New Roman" w:hAnsi="Times New Roman"/>
          <w:color w:val="FF0000"/>
          <w:sz w:val="24"/>
          <w:szCs w:val="24"/>
        </w:rPr>
        <w:t xml:space="preserve">dr. </w:t>
      </w:r>
      <w:proofErr w:type="spellStart"/>
      <w:r w:rsidRPr="005F0614">
        <w:rPr>
          <w:rFonts w:ascii="Times New Roman" w:hAnsi="Times New Roman"/>
          <w:color w:val="FF0000"/>
          <w:sz w:val="24"/>
          <w:szCs w:val="24"/>
        </w:rPr>
        <w:t>Vardenį</w:t>
      </w:r>
      <w:proofErr w:type="spellEnd"/>
      <w:r>
        <w:rPr>
          <w:rFonts w:ascii="Times New Roman" w:hAnsi="Times New Roman"/>
          <w:color w:val="000000"/>
          <w:sz w:val="24"/>
          <w:szCs w:val="24"/>
        </w:rPr>
        <w:t xml:space="preserve"> </w:t>
      </w:r>
      <w:proofErr w:type="spellStart"/>
      <w:r w:rsidRPr="005F0614">
        <w:rPr>
          <w:rFonts w:ascii="Times New Roman" w:hAnsi="Times New Roman"/>
          <w:color w:val="FF0000"/>
          <w:sz w:val="24"/>
          <w:szCs w:val="24"/>
        </w:rPr>
        <w:t>Pavardenį</w:t>
      </w:r>
      <w:proofErr w:type="spellEnd"/>
      <w:r>
        <w:rPr>
          <w:rFonts w:ascii="Times New Roman" w:hAnsi="Times New Roman"/>
          <w:color w:val="000000"/>
          <w:sz w:val="24"/>
          <w:szCs w:val="24"/>
        </w:rPr>
        <w:t xml:space="preserve"> tel. 8 46 398 528</w:t>
      </w:r>
    </w:p>
    <w:p w:rsidR="00051A00" w:rsidRDefault="00051A00" w:rsidP="00051A00">
      <w:pPr>
        <w:tabs>
          <w:tab w:val="center" w:pos="4607"/>
          <w:tab w:val="left" w:pos="6990"/>
        </w:tabs>
        <w:contextualSpacing/>
        <w:rPr>
          <w:rFonts w:ascii="Times New Roman" w:hAnsi="Times New Roman"/>
          <w:color w:val="000000"/>
          <w:sz w:val="24"/>
          <w:szCs w:val="24"/>
        </w:rPr>
      </w:pPr>
    </w:p>
    <w:p w:rsidR="00051A00" w:rsidRDefault="00051A00" w:rsidP="00051A00">
      <w:pPr>
        <w:tabs>
          <w:tab w:val="center" w:pos="4607"/>
          <w:tab w:val="left" w:pos="6990"/>
        </w:tabs>
        <w:contextualSpacing/>
        <w:rPr>
          <w:rFonts w:ascii="Times New Roman" w:hAnsi="Times New Roman"/>
          <w:color w:val="000000"/>
          <w:sz w:val="24"/>
          <w:szCs w:val="24"/>
        </w:rPr>
      </w:pPr>
    </w:p>
    <w:p w:rsidR="00051A00" w:rsidRDefault="00051A00" w:rsidP="00051A00">
      <w:pPr>
        <w:tabs>
          <w:tab w:val="center" w:pos="4607"/>
          <w:tab w:val="left" w:pos="6990"/>
        </w:tabs>
        <w:contextualSpacing/>
        <w:rPr>
          <w:rFonts w:ascii="Times New Roman" w:hAnsi="Times New Roman"/>
          <w:color w:val="000000"/>
          <w:sz w:val="24"/>
          <w:szCs w:val="24"/>
        </w:rPr>
      </w:pPr>
    </w:p>
    <w:p w:rsidR="00051A00" w:rsidRDefault="00051A00" w:rsidP="00051A00">
      <w:pPr>
        <w:tabs>
          <w:tab w:val="center" w:pos="4607"/>
          <w:tab w:val="left" w:pos="6990"/>
        </w:tabs>
        <w:contextualSpacing/>
        <w:rPr>
          <w:rFonts w:ascii="Times New Roman" w:hAnsi="Times New Roman"/>
          <w:color w:val="000000"/>
          <w:sz w:val="24"/>
          <w:szCs w:val="24"/>
        </w:rPr>
      </w:pPr>
    </w:p>
    <w:p w:rsidR="00051A00" w:rsidRDefault="00051A00" w:rsidP="00051A00">
      <w:pPr>
        <w:tabs>
          <w:tab w:val="center" w:pos="4607"/>
          <w:tab w:val="left" w:pos="6990"/>
        </w:tabs>
        <w:contextualSpacing/>
        <w:rPr>
          <w:rFonts w:ascii="Times New Roman" w:hAnsi="Times New Roman"/>
          <w:color w:val="000000"/>
          <w:sz w:val="24"/>
          <w:szCs w:val="24"/>
        </w:rPr>
      </w:pPr>
    </w:p>
    <w:p w:rsidR="00051A00" w:rsidRDefault="00051A00" w:rsidP="00051A00">
      <w:pPr>
        <w:tabs>
          <w:tab w:val="center" w:pos="4607"/>
          <w:tab w:val="left" w:pos="6990"/>
        </w:tabs>
        <w:contextualSpacing/>
        <w:rPr>
          <w:rFonts w:ascii="Times New Roman" w:hAnsi="Times New Roman"/>
          <w:color w:val="000000"/>
          <w:sz w:val="24"/>
          <w:szCs w:val="24"/>
        </w:rPr>
      </w:pPr>
    </w:p>
    <w:p w:rsidR="00051A00" w:rsidRDefault="00051A00" w:rsidP="00051A00">
      <w:pPr>
        <w:tabs>
          <w:tab w:val="center" w:pos="4607"/>
          <w:tab w:val="left" w:pos="6990"/>
        </w:tabs>
        <w:contextualSpacing/>
        <w:rPr>
          <w:rFonts w:ascii="Times New Roman" w:hAnsi="Times New Roman"/>
          <w:color w:val="000000"/>
          <w:sz w:val="24"/>
          <w:szCs w:val="24"/>
        </w:rPr>
      </w:pPr>
    </w:p>
    <w:p w:rsidR="00051A00" w:rsidRPr="001A1FD5" w:rsidRDefault="00051A00" w:rsidP="00051A00">
      <w:pPr>
        <w:tabs>
          <w:tab w:val="center" w:pos="4607"/>
          <w:tab w:val="left" w:pos="6990"/>
        </w:tabs>
        <w:contextualSpacing/>
        <w:rPr>
          <w:rFonts w:ascii="Times New Roman" w:hAnsi="Times New Roman"/>
          <w:color w:val="000000"/>
          <w:sz w:val="24"/>
          <w:szCs w:val="24"/>
        </w:rPr>
      </w:pPr>
    </w:p>
    <w:p w:rsidR="00051A00" w:rsidRPr="004E7EEF" w:rsidRDefault="00051A00" w:rsidP="00051A00">
      <w:pPr>
        <w:contextualSpacing/>
        <w:rPr>
          <w:rFonts w:ascii="Times New Roman" w:hAnsi="Times New Roman"/>
          <w:color w:val="000000"/>
          <w:sz w:val="20"/>
          <w:szCs w:val="20"/>
        </w:rPr>
      </w:pPr>
      <w:r>
        <w:rPr>
          <w:rFonts w:ascii="Times New Roman" w:hAnsi="Times New Roman"/>
          <w:color w:val="000000"/>
          <w:sz w:val="20"/>
          <w:szCs w:val="20"/>
        </w:rPr>
        <w:t xml:space="preserve"> </w:t>
      </w:r>
      <w:r w:rsidRPr="004E7EEF">
        <w:rPr>
          <w:rFonts w:ascii="Times New Roman" w:hAnsi="Times New Roman"/>
          <w:color w:val="000000"/>
          <w:sz w:val="20"/>
          <w:szCs w:val="20"/>
        </w:rPr>
        <w:t xml:space="preserve"> </w:t>
      </w:r>
    </w:p>
    <w:p w:rsidR="00051A00" w:rsidRDefault="00051A00" w:rsidP="00051A00">
      <w:pPr>
        <w:rPr>
          <w:rFonts w:ascii="Book Antiqua" w:hAnsi="Book Antiqua"/>
          <w:b/>
          <w:sz w:val="26"/>
          <w:szCs w:val="26"/>
        </w:rPr>
      </w:pPr>
    </w:p>
    <w:p w:rsidR="00051A00" w:rsidRDefault="00051A00" w:rsidP="00051A00">
      <w:pPr>
        <w:rPr>
          <w:rFonts w:ascii="Book Antiqua" w:hAnsi="Book Antiqua"/>
          <w:b/>
          <w:sz w:val="26"/>
          <w:szCs w:val="26"/>
        </w:rPr>
      </w:pPr>
      <w:bookmarkStart w:id="0" w:name="_GoBack"/>
      <w:bookmarkEnd w:id="0"/>
    </w:p>
    <w:p w:rsidR="00051A00" w:rsidRDefault="00051A00" w:rsidP="00051A00">
      <w:pPr>
        <w:spacing w:after="0" w:line="240" w:lineRule="auto"/>
        <w:ind w:firstLine="6660"/>
        <w:jc w:val="right"/>
        <w:rPr>
          <w:rFonts w:ascii="Times New Roman" w:hAnsi="Times New Roman"/>
          <w:color w:val="000000"/>
          <w:sz w:val="20"/>
          <w:szCs w:val="20"/>
        </w:rPr>
      </w:pPr>
      <w:r>
        <w:rPr>
          <w:rFonts w:ascii="Book Antiqua" w:hAnsi="Book Antiqua"/>
          <w:b/>
          <w:sz w:val="26"/>
          <w:szCs w:val="26"/>
        </w:rPr>
        <w:tab/>
      </w:r>
    </w:p>
    <w:p w:rsidR="00051A00" w:rsidRPr="00B95121" w:rsidRDefault="00051A00" w:rsidP="00051A00">
      <w:pPr>
        <w:jc w:val="center"/>
        <w:rPr>
          <w:rFonts w:ascii="Times New Roman" w:hAnsi="Times New Roman" w:cs="Times New Roman"/>
          <w:b/>
          <w:sz w:val="24"/>
          <w:szCs w:val="24"/>
        </w:rPr>
      </w:pPr>
      <w:r w:rsidRPr="00B95121">
        <w:rPr>
          <w:rFonts w:ascii="Times New Roman" w:hAnsi="Times New Roman" w:cs="Times New Roman"/>
          <w:b/>
          <w:sz w:val="24"/>
          <w:szCs w:val="24"/>
        </w:rPr>
        <w:lastRenderedPageBreak/>
        <w:t>TĖVŲ INFORMAVIMO LAPAS</w:t>
      </w:r>
    </w:p>
    <w:p w:rsidR="00051A00" w:rsidRPr="0021153A" w:rsidRDefault="00051A00" w:rsidP="00051A00">
      <w:pPr>
        <w:jc w:val="center"/>
        <w:rPr>
          <w:rFonts w:ascii="Times New Roman" w:hAnsi="Times New Roman" w:cs="Times New Roman"/>
          <w:sz w:val="24"/>
          <w:szCs w:val="24"/>
        </w:rPr>
      </w:pPr>
    </w:p>
    <w:p w:rsidR="00051A00" w:rsidRPr="00DC5267" w:rsidRDefault="00051A00" w:rsidP="00051A00">
      <w:pPr>
        <w:ind w:firstLine="851"/>
        <w:rPr>
          <w:rFonts w:ascii="Times New Roman" w:hAnsi="Times New Roman" w:cs="Times New Roman"/>
          <w:color w:val="FF0000"/>
          <w:sz w:val="24"/>
          <w:szCs w:val="24"/>
        </w:rPr>
      </w:pPr>
      <w:r>
        <w:rPr>
          <w:rFonts w:ascii="Times New Roman" w:hAnsi="Times New Roman" w:cs="Times New Roman"/>
          <w:sz w:val="24"/>
          <w:szCs w:val="24"/>
        </w:rPr>
        <w:t xml:space="preserve">Esu </w:t>
      </w:r>
      <w:r w:rsidRPr="0021153A">
        <w:rPr>
          <w:rFonts w:ascii="Times New Roman" w:hAnsi="Times New Roman" w:cs="Times New Roman"/>
          <w:sz w:val="24"/>
          <w:szCs w:val="24"/>
        </w:rPr>
        <w:t xml:space="preserve"> Klaipėdos universiteto </w:t>
      </w:r>
      <w:r>
        <w:rPr>
          <w:rFonts w:ascii="Times New Roman" w:hAnsi="Times New Roman" w:cs="Times New Roman"/>
          <w:sz w:val="24"/>
          <w:szCs w:val="24"/>
        </w:rPr>
        <w:t>kineziterapijos</w:t>
      </w:r>
      <w:r w:rsidRPr="0021153A">
        <w:rPr>
          <w:rFonts w:ascii="Times New Roman" w:hAnsi="Times New Roman" w:cs="Times New Roman"/>
          <w:sz w:val="24"/>
          <w:szCs w:val="24"/>
        </w:rPr>
        <w:t xml:space="preserve">  studijų programos studentė (-</w:t>
      </w:r>
      <w:proofErr w:type="spellStart"/>
      <w:r w:rsidRPr="0021153A">
        <w:rPr>
          <w:rFonts w:ascii="Times New Roman" w:hAnsi="Times New Roman" w:cs="Times New Roman"/>
          <w:sz w:val="24"/>
          <w:szCs w:val="24"/>
        </w:rPr>
        <w:t>as</w:t>
      </w:r>
      <w:proofErr w:type="spellEnd"/>
      <w:r w:rsidRPr="0021153A">
        <w:rPr>
          <w:rFonts w:ascii="Times New Roman" w:hAnsi="Times New Roman" w:cs="Times New Roman"/>
          <w:sz w:val="24"/>
          <w:szCs w:val="24"/>
        </w:rPr>
        <w:t>) ir rašau baigiamąjį darbą</w:t>
      </w:r>
      <w:r>
        <w:rPr>
          <w:rFonts w:ascii="Times New Roman" w:hAnsi="Times New Roman" w:cs="Times New Roman"/>
          <w:sz w:val="24"/>
          <w:szCs w:val="24"/>
        </w:rPr>
        <w:t xml:space="preserve"> t</w:t>
      </w:r>
      <w:r w:rsidRPr="0021153A">
        <w:rPr>
          <w:rFonts w:ascii="Times New Roman" w:hAnsi="Times New Roman" w:cs="Times New Roman"/>
          <w:sz w:val="24"/>
          <w:szCs w:val="24"/>
        </w:rPr>
        <w:t>ema</w:t>
      </w:r>
      <w:r>
        <w:rPr>
          <w:rFonts w:ascii="Times New Roman" w:hAnsi="Times New Roman" w:cs="Times New Roman"/>
          <w:sz w:val="24"/>
          <w:szCs w:val="24"/>
        </w:rPr>
        <w:t xml:space="preserve"> </w:t>
      </w:r>
      <w:r w:rsidRPr="00DC5267">
        <w:rPr>
          <w:rFonts w:ascii="Times New Roman" w:hAnsi="Times New Roman" w:cs="Times New Roman"/>
          <w:color w:val="FF0000"/>
          <w:sz w:val="24"/>
          <w:szCs w:val="24"/>
        </w:rPr>
        <w:t>.....................................................................................................</w:t>
      </w:r>
    </w:p>
    <w:p w:rsidR="00051A00" w:rsidRPr="0021153A" w:rsidRDefault="00051A00" w:rsidP="00051A00">
      <w:pPr>
        <w:ind w:firstLine="851"/>
        <w:rPr>
          <w:rFonts w:ascii="Times New Roman" w:hAnsi="Times New Roman" w:cs="Times New Roman"/>
          <w:sz w:val="24"/>
          <w:szCs w:val="24"/>
        </w:rPr>
      </w:pPr>
      <w:r w:rsidRPr="00DC5267">
        <w:rPr>
          <w:rFonts w:ascii="Times New Roman" w:hAnsi="Times New Roman" w:cs="Times New Roman"/>
          <w:color w:val="FF0000"/>
          <w:sz w:val="24"/>
          <w:szCs w:val="24"/>
        </w:rPr>
        <w:t xml:space="preserve">Sensorinės integracijos terminas naudojamas apibūdinti procesams, kurių dėka mes galime suprasti dirgiklius, gaunamus iš aplinkos. Asmenims, turintiems sensorinės integracijos sutrikimų, sunku adaptuotis aplinkoje, tinkamai reaguoti į tam tikras situacijas. Labai svarbu šiuos sutrikimus pastebėti jau vaikystėje, kad su </w:t>
      </w:r>
      <w:proofErr w:type="spellStart"/>
      <w:r>
        <w:rPr>
          <w:rFonts w:ascii="Times New Roman" w:hAnsi="Times New Roman" w:cs="Times New Roman"/>
          <w:color w:val="FF0000"/>
          <w:sz w:val="24"/>
          <w:szCs w:val="24"/>
        </w:rPr>
        <w:t>kineziterapeuto</w:t>
      </w:r>
      <w:proofErr w:type="spellEnd"/>
      <w:r w:rsidRPr="00DC5267">
        <w:rPr>
          <w:rFonts w:ascii="Times New Roman" w:hAnsi="Times New Roman" w:cs="Times New Roman"/>
          <w:color w:val="FF0000"/>
          <w:sz w:val="24"/>
          <w:szCs w:val="24"/>
        </w:rPr>
        <w:t xml:space="preserve"> pagalba juos būtų galima koreguoti. </w:t>
      </w:r>
      <w:proofErr w:type="spellStart"/>
      <w:r>
        <w:rPr>
          <w:rFonts w:ascii="Times New Roman" w:hAnsi="Times New Roman" w:cs="Times New Roman"/>
          <w:color w:val="FF0000"/>
          <w:sz w:val="24"/>
          <w:szCs w:val="24"/>
        </w:rPr>
        <w:t>Kineziterapeutas</w:t>
      </w:r>
      <w:proofErr w:type="spellEnd"/>
      <w:r w:rsidRPr="00DC5267">
        <w:rPr>
          <w:rFonts w:ascii="Times New Roman" w:hAnsi="Times New Roman" w:cs="Times New Roman"/>
          <w:color w:val="FF0000"/>
          <w:sz w:val="24"/>
          <w:szCs w:val="24"/>
        </w:rPr>
        <w:t xml:space="preserve"> gali padėti individualiai pritaikyti vaiko aplinką, kad šis gautų tinkamą kiekį dirgiklių</w:t>
      </w:r>
      <w:r w:rsidRPr="0021153A">
        <w:rPr>
          <w:rFonts w:ascii="Times New Roman" w:hAnsi="Times New Roman" w:cs="Times New Roman"/>
          <w:sz w:val="24"/>
          <w:szCs w:val="24"/>
        </w:rPr>
        <w:t xml:space="preserve">. </w:t>
      </w:r>
    </w:p>
    <w:p w:rsidR="00051A00" w:rsidRDefault="00051A00" w:rsidP="00051A00">
      <w:pPr>
        <w:rPr>
          <w:rFonts w:ascii="Times New Roman" w:hAnsi="Times New Roman" w:cs="Times New Roman"/>
          <w:sz w:val="24"/>
          <w:szCs w:val="24"/>
        </w:rPr>
      </w:pPr>
      <w:r w:rsidRPr="0021153A">
        <w:rPr>
          <w:rFonts w:ascii="Times New Roman" w:hAnsi="Times New Roman" w:cs="Times New Roman"/>
          <w:sz w:val="24"/>
          <w:szCs w:val="24"/>
        </w:rPr>
        <w:t>Atlikdama (-</w:t>
      </w:r>
      <w:proofErr w:type="spellStart"/>
      <w:r w:rsidRPr="0021153A">
        <w:rPr>
          <w:rFonts w:ascii="Times New Roman" w:hAnsi="Times New Roman" w:cs="Times New Roman"/>
          <w:sz w:val="24"/>
          <w:szCs w:val="24"/>
        </w:rPr>
        <w:t>as</w:t>
      </w:r>
      <w:proofErr w:type="spellEnd"/>
      <w:r w:rsidRPr="0021153A">
        <w:rPr>
          <w:rFonts w:ascii="Times New Roman" w:hAnsi="Times New Roman" w:cs="Times New Roman"/>
          <w:sz w:val="24"/>
          <w:szCs w:val="24"/>
        </w:rPr>
        <w:t xml:space="preserve">) darbą noriu nustatyti, </w:t>
      </w:r>
      <w:r w:rsidRPr="00DC5267">
        <w:rPr>
          <w:rFonts w:ascii="Times New Roman" w:hAnsi="Times New Roman" w:cs="Times New Roman"/>
          <w:color w:val="FF0000"/>
          <w:sz w:val="24"/>
          <w:szCs w:val="24"/>
        </w:rPr>
        <w:t>kokią įtaką sensorinės integracijos sutrikimai turi dėmesiui, aktyvumui bei mokymosi rezultatams.</w:t>
      </w:r>
      <w:r w:rsidRPr="0021153A">
        <w:rPr>
          <w:rFonts w:ascii="Times New Roman" w:hAnsi="Times New Roman" w:cs="Times New Roman"/>
          <w:sz w:val="24"/>
          <w:szCs w:val="24"/>
        </w:rPr>
        <w:t xml:space="preserve"> Esant poreikiui, rezultatus bus galima aptarti individualiai</w:t>
      </w:r>
      <w:r>
        <w:rPr>
          <w:rFonts w:ascii="Times New Roman" w:hAnsi="Times New Roman" w:cs="Times New Roman"/>
          <w:sz w:val="24"/>
          <w:szCs w:val="24"/>
        </w:rPr>
        <w:t xml:space="preserve">. </w:t>
      </w:r>
    </w:p>
    <w:p w:rsidR="00051A00" w:rsidRDefault="00051A00" w:rsidP="00051A00">
      <w:pPr>
        <w:ind w:firstLine="851"/>
      </w:pPr>
      <w:r w:rsidRPr="0021153A">
        <w:rPr>
          <w:rFonts w:ascii="Times New Roman" w:hAnsi="Times New Roman" w:cs="Times New Roman"/>
          <w:sz w:val="24"/>
          <w:szCs w:val="24"/>
        </w:rPr>
        <w:t>Tyrimo metu užtikrintas konfidencialumas. Duomenys bus naudojami tik mokslo tikslais</w:t>
      </w:r>
      <w:r>
        <w:t>.</w:t>
      </w:r>
    </w:p>
    <w:p w:rsidR="00051A00" w:rsidRDefault="00051A00" w:rsidP="00051A00">
      <w:pPr>
        <w:jc w:val="center"/>
        <w:rPr>
          <w:rFonts w:ascii="Times New Roman" w:hAnsi="Times New Roman" w:cs="Times New Roman"/>
          <w:b/>
          <w:sz w:val="24"/>
          <w:szCs w:val="24"/>
        </w:rPr>
      </w:pPr>
    </w:p>
    <w:p w:rsidR="00051A00" w:rsidRDefault="00051A00" w:rsidP="00051A00">
      <w:pPr>
        <w:jc w:val="center"/>
        <w:rPr>
          <w:rFonts w:ascii="Times New Roman" w:hAnsi="Times New Roman" w:cs="Times New Roman"/>
          <w:b/>
          <w:sz w:val="24"/>
          <w:szCs w:val="24"/>
        </w:rPr>
      </w:pPr>
    </w:p>
    <w:p w:rsidR="00051A00" w:rsidRDefault="00051A00" w:rsidP="00051A00">
      <w:pPr>
        <w:jc w:val="center"/>
        <w:rPr>
          <w:rFonts w:ascii="Times New Roman" w:hAnsi="Times New Roman" w:cs="Times New Roman"/>
          <w:b/>
          <w:sz w:val="24"/>
          <w:szCs w:val="24"/>
        </w:rPr>
      </w:pPr>
      <w:r w:rsidRPr="00B04119">
        <w:rPr>
          <w:rFonts w:ascii="Times New Roman" w:hAnsi="Times New Roman" w:cs="Times New Roman"/>
          <w:b/>
          <w:sz w:val="24"/>
          <w:szCs w:val="24"/>
        </w:rPr>
        <w:t>TĖVŲ SUTIKIMAS</w:t>
      </w:r>
    </w:p>
    <w:p w:rsidR="00051A00" w:rsidRDefault="00051A00" w:rsidP="00051A00">
      <w:pPr>
        <w:jc w:val="center"/>
        <w:rPr>
          <w:rFonts w:ascii="Times New Roman" w:hAnsi="Times New Roman" w:cs="Times New Roman"/>
          <w:b/>
          <w:sz w:val="24"/>
          <w:szCs w:val="24"/>
        </w:rPr>
      </w:pPr>
    </w:p>
    <w:p w:rsidR="00051A00" w:rsidRDefault="00051A00" w:rsidP="00051A00">
      <w:pPr>
        <w:spacing w:after="0"/>
        <w:rPr>
          <w:rFonts w:ascii="Times New Roman" w:hAnsi="Times New Roman" w:cs="Times New Roman"/>
          <w:sz w:val="24"/>
          <w:szCs w:val="24"/>
        </w:rPr>
      </w:pPr>
      <w:r>
        <w:rPr>
          <w:rFonts w:ascii="Times New Roman" w:hAnsi="Times New Roman" w:cs="Times New Roman"/>
          <w:sz w:val="24"/>
          <w:szCs w:val="24"/>
        </w:rPr>
        <w:t>Aš,.....................................................................................................................................,</w:t>
      </w:r>
    </w:p>
    <w:p w:rsidR="00051A00" w:rsidRDefault="00051A00" w:rsidP="00051A00">
      <w:pPr>
        <w:spacing w:after="0"/>
        <w:jc w:val="center"/>
        <w:rPr>
          <w:rFonts w:ascii="Times New Roman" w:hAnsi="Times New Roman" w:cs="Times New Roman"/>
          <w:sz w:val="20"/>
          <w:szCs w:val="20"/>
        </w:rPr>
      </w:pPr>
      <w:r w:rsidRPr="00B04119">
        <w:rPr>
          <w:rFonts w:ascii="Times New Roman" w:hAnsi="Times New Roman" w:cs="Times New Roman"/>
          <w:sz w:val="20"/>
          <w:szCs w:val="20"/>
        </w:rPr>
        <w:t>(tėvų/globėjų vardas, pavardė)</w:t>
      </w:r>
    </w:p>
    <w:p w:rsidR="00051A00" w:rsidRPr="00B04119" w:rsidRDefault="00051A00" w:rsidP="00051A00">
      <w:pPr>
        <w:spacing w:after="0"/>
        <w:jc w:val="center"/>
        <w:rPr>
          <w:rFonts w:ascii="Times New Roman" w:hAnsi="Times New Roman" w:cs="Times New Roman"/>
          <w:sz w:val="20"/>
          <w:szCs w:val="20"/>
        </w:rPr>
      </w:pPr>
    </w:p>
    <w:p w:rsidR="00051A00" w:rsidRDefault="00051A00" w:rsidP="00051A00">
      <w:pPr>
        <w:spacing w:after="0"/>
        <w:rPr>
          <w:rFonts w:ascii="Times New Roman" w:hAnsi="Times New Roman" w:cs="Times New Roman"/>
          <w:sz w:val="24"/>
          <w:szCs w:val="24"/>
        </w:rPr>
      </w:pPr>
      <w:r>
        <w:rPr>
          <w:rFonts w:ascii="Times New Roman" w:hAnsi="Times New Roman" w:cs="Times New Roman"/>
          <w:sz w:val="24"/>
          <w:szCs w:val="24"/>
        </w:rPr>
        <w:t xml:space="preserve">Sutinku, kad mano sūnus/dukra.......................................................................................dalyvautų </w:t>
      </w:r>
    </w:p>
    <w:p w:rsidR="00051A00" w:rsidRDefault="00051A00" w:rsidP="00051A00">
      <w:pPr>
        <w:spacing w:after="0"/>
        <w:jc w:val="center"/>
        <w:rPr>
          <w:rFonts w:ascii="Times New Roman" w:hAnsi="Times New Roman" w:cs="Times New Roman"/>
          <w:sz w:val="20"/>
          <w:szCs w:val="20"/>
        </w:rPr>
      </w:pPr>
      <w:r w:rsidRPr="00E575BF">
        <w:rPr>
          <w:rFonts w:ascii="Times New Roman" w:hAnsi="Times New Roman" w:cs="Times New Roman"/>
          <w:sz w:val="20"/>
          <w:szCs w:val="20"/>
        </w:rPr>
        <w:t>(vaiko vardas, pavardė)</w:t>
      </w:r>
    </w:p>
    <w:p w:rsidR="00051A00" w:rsidRPr="00E575BF" w:rsidRDefault="00051A00" w:rsidP="00051A00">
      <w:pPr>
        <w:spacing w:after="0"/>
        <w:jc w:val="center"/>
        <w:rPr>
          <w:rFonts w:ascii="Times New Roman" w:hAnsi="Times New Roman" w:cs="Times New Roman"/>
          <w:sz w:val="20"/>
          <w:szCs w:val="20"/>
        </w:rPr>
      </w:pPr>
    </w:p>
    <w:p w:rsidR="00051A00" w:rsidRPr="00B95121" w:rsidRDefault="00051A00" w:rsidP="00051A00">
      <w:pPr>
        <w:spacing w:after="0"/>
        <w:rPr>
          <w:rFonts w:ascii="Times New Roman" w:hAnsi="Times New Roman" w:cs="Times New Roman"/>
          <w:sz w:val="24"/>
          <w:szCs w:val="24"/>
        </w:rPr>
      </w:pPr>
      <w:r>
        <w:rPr>
          <w:rFonts w:ascii="Times New Roman" w:hAnsi="Times New Roman" w:cs="Times New Roman"/>
          <w:sz w:val="24"/>
          <w:szCs w:val="24"/>
        </w:rPr>
        <w:t xml:space="preserve">Klaipėdos universiteto </w:t>
      </w:r>
      <w:r w:rsidRPr="00B95121">
        <w:rPr>
          <w:rFonts w:ascii="Times New Roman" w:hAnsi="Times New Roman" w:cs="Times New Roman"/>
          <w:sz w:val="24"/>
          <w:szCs w:val="24"/>
        </w:rPr>
        <w:t>kineziterapijos</w:t>
      </w:r>
      <w:r>
        <w:rPr>
          <w:rFonts w:ascii="Times New Roman" w:hAnsi="Times New Roman" w:cs="Times New Roman"/>
          <w:sz w:val="24"/>
          <w:szCs w:val="24"/>
        </w:rPr>
        <w:t xml:space="preserve"> studijų programos studento (-ės) </w:t>
      </w:r>
      <w:proofErr w:type="spellStart"/>
      <w:r w:rsidRPr="00A37655">
        <w:rPr>
          <w:rFonts w:ascii="Times New Roman" w:hAnsi="Times New Roman" w:cs="Times New Roman"/>
          <w:color w:val="FF0000"/>
          <w:sz w:val="24"/>
          <w:szCs w:val="24"/>
        </w:rPr>
        <w:t>Vardenio</w:t>
      </w:r>
      <w:proofErr w:type="spellEnd"/>
      <w:r w:rsidRPr="00A37655">
        <w:rPr>
          <w:rFonts w:ascii="Times New Roman" w:hAnsi="Times New Roman" w:cs="Times New Roman"/>
          <w:color w:val="FF0000"/>
          <w:sz w:val="24"/>
          <w:szCs w:val="24"/>
        </w:rPr>
        <w:t xml:space="preserve"> </w:t>
      </w:r>
      <w:proofErr w:type="spellStart"/>
      <w:r w:rsidRPr="00A37655">
        <w:rPr>
          <w:rFonts w:ascii="Times New Roman" w:hAnsi="Times New Roman" w:cs="Times New Roman"/>
          <w:color w:val="FF0000"/>
          <w:sz w:val="24"/>
          <w:szCs w:val="24"/>
        </w:rPr>
        <w:t>pavardenio</w:t>
      </w:r>
      <w:proofErr w:type="spellEnd"/>
    </w:p>
    <w:p w:rsidR="00051A00" w:rsidRDefault="00051A00" w:rsidP="00051A00">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B04119">
        <w:rPr>
          <w:rFonts w:ascii="Times New Roman" w:hAnsi="Times New Roman" w:cs="Times New Roman"/>
          <w:sz w:val="20"/>
          <w:szCs w:val="20"/>
        </w:rPr>
        <w:t>(vardas, pavardė)</w:t>
      </w:r>
    </w:p>
    <w:p w:rsidR="00051A00" w:rsidRDefault="00051A00" w:rsidP="00051A00">
      <w:pPr>
        <w:spacing w:after="0"/>
        <w:rPr>
          <w:rFonts w:ascii="Times New Roman" w:hAnsi="Times New Roman" w:cs="Times New Roman"/>
          <w:sz w:val="24"/>
          <w:szCs w:val="24"/>
        </w:rPr>
      </w:pPr>
      <w:r>
        <w:rPr>
          <w:rFonts w:ascii="Times New Roman" w:hAnsi="Times New Roman" w:cs="Times New Roman"/>
          <w:sz w:val="24"/>
          <w:szCs w:val="24"/>
        </w:rPr>
        <w:t xml:space="preserve">Tyrime </w:t>
      </w:r>
      <w:r w:rsidRPr="00D75A73">
        <w:rPr>
          <w:rFonts w:ascii="Times New Roman" w:eastAsia="Calibri" w:hAnsi="Times New Roman" w:cs="Times New Roman"/>
          <w:sz w:val="24"/>
          <w:szCs w:val="24"/>
        </w:rPr>
        <w:t>„</w:t>
      </w:r>
      <w:r w:rsidRPr="00D75A73">
        <w:rPr>
          <w:rFonts w:ascii="Times New Roman" w:eastAsia="Calibri" w:hAnsi="Times New Roman" w:cs="Times New Roman"/>
          <w:color w:val="FF0000"/>
          <w:sz w:val="24"/>
          <w:szCs w:val="24"/>
        </w:rPr>
        <w:t>Kineziterapijos poveikis gyvenimo kokybei</w:t>
      </w:r>
      <w:r w:rsidRPr="00D75A73">
        <w:rPr>
          <w:rFonts w:ascii="Times New Roman" w:eastAsia="Calibri" w:hAnsi="Times New Roman" w:cs="Times New Roman"/>
          <w:sz w:val="24"/>
          <w:szCs w:val="24"/>
        </w:rPr>
        <w:t>“.</w:t>
      </w:r>
    </w:p>
    <w:p w:rsidR="00051A00" w:rsidRDefault="00051A00" w:rsidP="00051A00">
      <w:pPr>
        <w:rPr>
          <w:rFonts w:ascii="Times New Roman" w:hAnsi="Times New Roman" w:cs="Times New Roman"/>
          <w:sz w:val="20"/>
          <w:szCs w:val="20"/>
        </w:rPr>
      </w:pPr>
      <w:r>
        <w:rPr>
          <w:rFonts w:ascii="Times New Roman" w:hAnsi="Times New Roman" w:cs="Times New Roman"/>
          <w:sz w:val="20"/>
          <w:szCs w:val="20"/>
        </w:rPr>
        <w:t xml:space="preserve">                                                 </w:t>
      </w:r>
      <w:r w:rsidRPr="00B04119">
        <w:rPr>
          <w:rFonts w:ascii="Times New Roman" w:hAnsi="Times New Roman" w:cs="Times New Roman"/>
          <w:sz w:val="20"/>
          <w:szCs w:val="20"/>
        </w:rPr>
        <w:t>(darbo pavadinimas)</w:t>
      </w:r>
    </w:p>
    <w:p w:rsidR="00051A00" w:rsidRPr="00B95121" w:rsidRDefault="00051A00" w:rsidP="00051A00">
      <w:pPr>
        <w:rPr>
          <w:rFonts w:ascii="Times New Roman" w:hAnsi="Times New Roman" w:cs="Times New Roman"/>
          <w:sz w:val="20"/>
          <w:szCs w:val="20"/>
        </w:rPr>
      </w:pPr>
    </w:p>
    <w:p w:rsidR="00051A00" w:rsidRPr="00B04119" w:rsidRDefault="00051A00" w:rsidP="00051A00">
      <w:pPr>
        <w:rPr>
          <w:rFonts w:ascii="Times New Roman" w:hAnsi="Times New Roman" w:cs="Times New Roman"/>
          <w:sz w:val="24"/>
          <w:szCs w:val="24"/>
        </w:rPr>
      </w:pPr>
      <w:r>
        <w:rPr>
          <w:rFonts w:ascii="Times New Roman" w:hAnsi="Times New Roman" w:cs="Times New Roman"/>
          <w:sz w:val="24"/>
          <w:szCs w:val="24"/>
        </w:rPr>
        <w:t>Data................................                                                 Parašas............................................</w:t>
      </w:r>
    </w:p>
    <w:p w:rsidR="00051A00" w:rsidRDefault="00051A00" w:rsidP="00051A00"/>
    <w:p w:rsidR="00051A00" w:rsidRPr="007C7BB4" w:rsidRDefault="00051A00" w:rsidP="00051A00">
      <w:pPr>
        <w:tabs>
          <w:tab w:val="center" w:pos="4607"/>
          <w:tab w:val="left" w:pos="6990"/>
        </w:tabs>
        <w:contextualSpacing/>
        <w:rPr>
          <w:rFonts w:ascii="Times New Roman" w:hAnsi="Times New Roman"/>
          <w:color w:val="000000"/>
          <w:sz w:val="20"/>
          <w:szCs w:val="20"/>
        </w:rPr>
      </w:pPr>
    </w:p>
    <w:p w:rsidR="00051A00" w:rsidRPr="00B95121" w:rsidRDefault="00051A00" w:rsidP="00051A00">
      <w:pPr>
        <w:rPr>
          <w:rFonts w:ascii="Times New Roman" w:hAnsi="Times New Roman" w:cs="Times New Roman"/>
          <w:sz w:val="24"/>
          <w:szCs w:val="24"/>
        </w:rPr>
      </w:pPr>
    </w:p>
    <w:p w:rsidR="00EF4B40" w:rsidRPr="00EF4B40" w:rsidRDefault="00EF4B40" w:rsidP="007D4221">
      <w:pPr>
        <w:spacing w:after="0" w:line="240" w:lineRule="auto"/>
        <w:rPr>
          <w:rFonts w:ascii="Times New Roman" w:hAnsi="Times New Roman" w:cs="Times New Roman"/>
        </w:rPr>
      </w:pPr>
    </w:p>
    <w:sectPr w:rsidR="00EF4B40" w:rsidRPr="00EF4B40" w:rsidSect="00EF4B4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601"/>
    <w:multiLevelType w:val="multilevel"/>
    <w:tmpl w:val="2DB01088"/>
    <w:lvl w:ilvl="0">
      <w:start w:val="1"/>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b/>
      </w:rPr>
    </w:lvl>
    <w:lvl w:ilvl="2">
      <w:start w:val="1"/>
      <w:numFmt w:val="decimal"/>
      <w:lvlText w:val="%1.%2.%3."/>
      <w:legacy w:legacy="1" w:legacySpace="0" w:legacyIndent="0"/>
      <w:lvlJc w:val="left"/>
      <w:rPr>
        <w:rFonts w:cs="Times New Roman"/>
        <w:b/>
      </w:rPr>
    </w:lvl>
    <w:lvl w:ilvl="3">
      <w:start w:val="1"/>
      <w:numFmt w:val="decimal"/>
      <w:lvlText w:val="%1.%2.%3.%4."/>
      <w:legacy w:legacy="1" w:legacySpace="0" w:legacyIndent="0"/>
      <w:lvlJc w:val="left"/>
      <w:rPr>
        <w:rFonts w:cs="Times New Roman"/>
        <w:b/>
      </w:rPr>
    </w:lvl>
    <w:lvl w:ilvl="4">
      <w:start w:val="1"/>
      <w:numFmt w:val="decimal"/>
      <w:lvlText w:val="%1.%2.%3.%4.%5."/>
      <w:legacy w:legacy="1" w:legacySpace="0" w:legacyIndent="0"/>
      <w:lvlJc w:val="left"/>
      <w:rPr>
        <w:rFonts w:cs="Times New Roman"/>
        <w:b/>
      </w:rPr>
    </w:lvl>
    <w:lvl w:ilvl="5">
      <w:start w:val="1"/>
      <w:numFmt w:val="decimal"/>
      <w:lvlText w:val="%1.%2.%3.%4.%5.%6."/>
      <w:legacy w:legacy="1" w:legacySpace="0" w:legacyIndent="0"/>
      <w:lvlJc w:val="left"/>
      <w:rPr>
        <w:rFonts w:cs="Times New Roman"/>
        <w:b/>
      </w:rPr>
    </w:lvl>
    <w:lvl w:ilvl="6">
      <w:start w:val="1"/>
      <w:numFmt w:val="decimal"/>
      <w:lvlText w:val="%1.%2.%3.%4.%5.%6.%7."/>
      <w:legacy w:legacy="1" w:legacySpace="0" w:legacyIndent="0"/>
      <w:lvlJc w:val="left"/>
      <w:rPr>
        <w:rFonts w:cs="Times New Roman"/>
        <w:b/>
      </w:rPr>
    </w:lvl>
    <w:lvl w:ilvl="7">
      <w:start w:val="1"/>
      <w:numFmt w:val="decimal"/>
      <w:lvlText w:val="%1.%2.%3.%4.%5.%6.%7.%8."/>
      <w:legacy w:legacy="1" w:legacySpace="0" w:legacyIndent="0"/>
      <w:lvlJc w:val="left"/>
      <w:rPr>
        <w:rFonts w:cs="Times New Roman"/>
        <w:b/>
      </w:rPr>
    </w:lvl>
    <w:lvl w:ilvl="8">
      <w:start w:val="1"/>
      <w:numFmt w:val="decimal"/>
      <w:lvlText w:val="%1.%2.%3.%4.%5.%6.%7.%8.%9."/>
      <w:legacy w:legacy="1" w:legacySpace="120" w:legacyIndent="1800"/>
      <w:lvlJc w:val="left"/>
      <w:pPr>
        <w:ind w:left="1800" w:hanging="1800"/>
      </w:pPr>
      <w:rPr>
        <w:rFonts w:cs="Times New Roman"/>
        <w:b/>
      </w:rPr>
    </w:lvl>
  </w:abstractNum>
  <w:abstractNum w:abstractNumId="1" w15:restartNumberingAfterBreak="0">
    <w:nsid w:val="43E02F75"/>
    <w:multiLevelType w:val="hybridMultilevel"/>
    <w:tmpl w:val="FBEE8D1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1F232BA"/>
    <w:multiLevelType w:val="multilevel"/>
    <w:tmpl w:val="CC4E4FE6"/>
    <w:lvl w:ilvl="0">
      <w:start w:val="1"/>
      <w:numFmt w:val="decimal"/>
      <w:lvlText w:val="%1."/>
      <w:lvlJc w:val="left"/>
      <w:pPr>
        <w:ind w:left="360" w:hanging="360"/>
      </w:pPr>
      <w:rPr>
        <w:rFonts w:cs="Times New Roman" w:hint="default"/>
        <w:u w:val="none"/>
      </w:rPr>
    </w:lvl>
    <w:lvl w:ilvl="1">
      <w:start w:val="5"/>
      <w:numFmt w:val="decimal"/>
      <w:lvlText w:val="%1.%2."/>
      <w:lvlJc w:val="left"/>
      <w:pPr>
        <w:ind w:left="360" w:hanging="360"/>
      </w:pPr>
      <w:rPr>
        <w:rFonts w:cs="Times New Roman" w:hint="default"/>
        <w:b/>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16"/>
    <w:rsid w:val="00051A00"/>
    <w:rsid w:val="00194F04"/>
    <w:rsid w:val="007D4221"/>
    <w:rsid w:val="00A6788F"/>
    <w:rsid w:val="00C46B16"/>
    <w:rsid w:val="00EF4B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888F8-F188-481A-A5F2-A160BD0D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B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EF4B40"/>
    <w:rPr>
      <w:b/>
      <w:bCs/>
    </w:rPr>
  </w:style>
  <w:style w:type="character" w:styleId="Hyperlink">
    <w:name w:val="Hyperlink"/>
    <w:unhideWhenUsed/>
    <w:rsid w:val="00EF4B40"/>
    <w:rPr>
      <w:color w:val="0000FF"/>
      <w:u w:val="single"/>
    </w:rPr>
  </w:style>
  <w:style w:type="paragraph" w:styleId="ListParagraph">
    <w:name w:val="List Paragraph"/>
    <w:basedOn w:val="Normal"/>
    <w:uiPriority w:val="34"/>
    <w:qFormat/>
    <w:rsid w:val="00EF4B40"/>
    <w:pPr>
      <w:ind w:left="720"/>
      <w:contextualSpacing/>
    </w:pPr>
  </w:style>
  <w:style w:type="paragraph" w:customStyle="1" w:styleId="BodyText1">
    <w:name w:val="Body Text1"/>
    <w:basedOn w:val="Normal"/>
    <w:rsid w:val="00EF4B40"/>
    <w:pPr>
      <w:autoSpaceDE w:val="0"/>
      <w:autoSpaceDN w:val="0"/>
      <w:spacing w:after="0" w:line="297" w:lineRule="auto"/>
      <w:ind w:firstLine="312"/>
      <w:jc w:val="both"/>
    </w:pPr>
    <w:rPr>
      <w:rFonts w:ascii="Times New Roman" w:eastAsia="Times New Roman" w:hAnsi="Times New Roman" w:cs="Times New Roman"/>
      <w:color w:val="000000"/>
      <w:sz w:val="20"/>
      <w:szCs w:val="20"/>
      <w:lang w:val="en-US"/>
    </w:rPr>
  </w:style>
  <w:style w:type="paragraph" w:styleId="BodyTextIndent">
    <w:name w:val="Body Text Indent"/>
    <w:basedOn w:val="Normal"/>
    <w:link w:val="BodyTextIndentChar"/>
    <w:semiHidden/>
    <w:unhideWhenUsed/>
    <w:rsid w:val="00051A00"/>
    <w:pPr>
      <w:spacing w:after="0" w:line="240" w:lineRule="auto"/>
      <w:ind w:firstLine="540"/>
      <w:jc w:val="center"/>
    </w:pPr>
    <w:rPr>
      <w:rFonts w:ascii="Times New Roman" w:eastAsia="Times New Roman" w:hAnsi="Times New Roman" w:cs="Times New Roman"/>
      <w:sz w:val="24"/>
      <w:szCs w:val="24"/>
      <w:lang w:val="sv-SE"/>
    </w:rPr>
  </w:style>
  <w:style w:type="character" w:customStyle="1" w:styleId="BodyTextIndentChar">
    <w:name w:val="Body Text Indent Char"/>
    <w:basedOn w:val="DefaultParagraphFont"/>
    <w:link w:val="BodyTextIndent"/>
    <w:semiHidden/>
    <w:rsid w:val="00051A00"/>
    <w:rPr>
      <w:rFonts w:ascii="Times New Roman" w:eastAsia="Times New Roman" w:hAnsi="Times New Roman" w:cs="Times New Roman"/>
      <w:sz w:val="24"/>
      <w:szCs w:val="24"/>
      <w:lang w:val="sv-SE"/>
    </w:rPr>
  </w:style>
  <w:style w:type="character" w:customStyle="1" w:styleId="FontStyle23">
    <w:name w:val="Font Style23"/>
    <w:uiPriority w:val="99"/>
    <w:rsid w:val="00051A00"/>
    <w:rPr>
      <w:rFonts w:ascii="Arial Narrow" w:hAnsi="Arial Narrow" w:cs="Arial Narrow"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ervice_go(%22find-acc%22,%22acc_sequence=000129783%2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vardenis@gmail.com" TargetMode="External"/><Relationship Id="rId4" Type="http://schemas.openxmlformats.org/officeDocument/2006/relationships/settings" Target="settings.xml"/><Relationship Id="rId9" Type="http://schemas.openxmlformats.org/officeDocument/2006/relationships/hyperlink" Target="mailto:rk.svmf@k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A107-FC4F-4E94-B161-CEC76BF2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10306</Words>
  <Characters>5875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SvMF Holistinės medicinos ir reabilitacijos katedra</dc:creator>
  <cp:keywords/>
  <dc:description/>
  <cp:lastModifiedBy>SvMF Holistinės medicinos ir reabilitacijos katedra</cp:lastModifiedBy>
  <cp:revision>4</cp:revision>
  <dcterms:created xsi:type="dcterms:W3CDTF">2021-02-25T12:20:00Z</dcterms:created>
  <dcterms:modified xsi:type="dcterms:W3CDTF">2021-02-25T12:40:00Z</dcterms:modified>
</cp:coreProperties>
</file>